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宋体" w:hAnsi="宋体" w:eastAsia="宋体"/>
          <w:sz w:val="30"/>
          <w:szCs w:val="30"/>
        </w:rPr>
      </w:pPr>
      <w:bookmarkStart w:id="0" w:name="_Toc28776"/>
      <w:bookmarkStart w:id="1" w:name="_Toc9876"/>
      <w:bookmarkStart w:id="2" w:name="_Toc30205"/>
      <w:bookmarkStart w:id="3" w:name="_Toc16644"/>
      <w:bookmarkStart w:id="4" w:name="_Toc24855"/>
      <w:r>
        <w:rPr>
          <w:rFonts w:ascii="宋体" w:hAnsi="宋体" w:eastAsia="宋体"/>
          <w:sz w:val="30"/>
          <w:szCs w:val="30"/>
        </w:rPr>
        <mc:AlternateContent>
          <mc:Choice Requires="wps">
            <w:drawing>
              <wp:anchor distT="0" distB="0" distL="114300" distR="114300" simplePos="0" relativeHeight="251659264" behindDoc="0" locked="0" layoutInCell="1" allowOverlap="1">
                <wp:simplePos x="0" y="0"/>
                <wp:positionH relativeFrom="column">
                  <wp:posOffset>257175</wp:posOffset>
                </wp:positionH>
                <wp:positionV relativeFrom="paragraph">
                  <wp:posOffset>1038860</wp:posOffset>
                </wp:positionV>
                <wp:extent cx="4726305" cy="3239770"/>
                <wp:effectExtent l="7620" t="6350" r="9525" b="11430"/>
                <wp:wrapNone/>
                <wp:docPr id="2"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4726305" cy="3239770"/>
                        </a:xfrm>
                        <a:prstGeom prst="rect">
                          <a:avLst/>
                        </a:prstGeom>
                        <a:solidFill>
                          <a:srgbClr val="FFFFFF"/>
                        </a:solidFill>
                        <a:ln w="9525">
                          <a:solidFill>
                            <a:srgbClr val="000000"/>
                          </a:solidFill>
                          <a:miter lim="800000"/>
                        </a:ln>
                      </wps:spPr>
                      <wps:txbx>
                        <w:txbxContent>
                          <w:p>
                            <w:pPr>
                              <w:rPr>
                                <w:rFonts w:ascii="仿宋_GB2312" w:hAnsi="新宋体" w:eastAsia="仿宋_GB2312"/>
                                <w:sz w:val="28"/>
                                <w:szCs w:val="28"/>
                              </w:rPr>
                            </w:pPr>
                            <w:r>
                              <w:rPr>
                                <w:rFonts w:hint="eastAsia" w:ascii="仿宋_GB2312" w:hAnsi="新宋体" w:eastAsia="仿宋_GB2312"/>
                                <w:sz w:val="28"/>
                                <w:szCs w:val="28"/>
                              </w:rPr>
                              <w:t>申请人近期照片</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0.25pt;margin-top:81.8pt;height:255.1pt;width:372.15pt;z-index:251659264;mso-width-relative:page;mso-height-relative:page;" fillcolor="#FFFFFF" filled="t" stroked="t" coordsize="21600,21600" o:gfxdata="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CmOc/nZAAAACgEAAA8AAAAAAAAAAQAg&#10;AAAAOAAAAGRycy9kb3ducmV2LnhtbFBLAQIUABQAAAAIAIdO4kAb1LyNMAIAAEcEAAAOAAAAAAAA&#10;AAEAIAAAAD4BAABkcnMvZTJvRG9jLnhtbFBLBQYAAAAABgAGAFkBAADgBQAAAAA=&#10;">
                <v:fill on="t" focussize="0,0"/>
                <v:stroke color="#000000" miterlimit="8" joinstyle="miter"/>
                <v:imagedata o:title=""/>
                <o:lock v:ext="edit" aspectratio="f"/>
                <v:textbox>
                  <w:txbxContent>
                    <w:p>
                      <w:pPr>
                        <w:rPr>
                          <w:rFonts w:ascii="仿宋_GB2312" w:hAnsi="新宋体" w:eastAsia="仿宋_GB2312"/>
                          <w:sz w:val="28"/>
                          <w:szCs w:val="28"/>
                        </w:rPr>
                      </w:pPr>
                      <w:r>
                        <w:rPr>
                          <w:rFonts w:hint="eastAsia" w:ascii="仿宋_GB2312" w:hAnsi="新宋体" w:eastAsia="仿宋_GB2312"/>
                          <w:sz w:val="28"/>
                          <w:szCs w:val="28"/>
                        </w:rPr>
                        <w:t>申请人近期照片</w:t>
                      </w:r>
                    </w:p>
                  </w:txbxContent>
                </v:textbox>
              </v:shape>
            </w:pict>
          </mc:Fallback>
        </mc:AlternateContent>
      </w:r>
      <w:r>
        <w:rPr>
          <w:rFonts w:hint="eastAsia" w:ascii="宋体" w:hAnsi="宋体" w:eastAsia="宋体"/>
          <w:sz w:val="30"/>
          <w:szCs w:val="30"/>
        </w:rPr>
        <w:t>中国红十字基金会“中央专项彩票公益金大病儿童救助项目”先心病儿童资助申请表</w:t>
      </w:r>
      <w:bookmarkEnd w:id="0"/>
      <w:bookmarkEnd w:id="1"/>
      <w:bookmarkEnd w:id="2"/>
      <w:bookmarkEnd w:id="3"/>
      <w:bookmarkEnd w:id="4"/>
    </w:p>
    <w:p>
      <w:pPr>
        <w:rPr>
          <w:rFonts w:hint="eastAsia"/>
        </w:rPr>
      </w:pPr>
    </w:p>
    <w:p>
      <w:pPr>
        <w:spacing w:line="600" w:lineRule="exact"/>
        <w:rPr>
          <w:rFonts w:asciiTheme="minorEastAsia" w:hAnsiTheme="minorEastAsia"/>
          <w:b/>
          <w:bCs/>
          <w:sz w:val="32"/>
          <w:szCs w:val="32"/>
        </w:rPr>
      </w:pPr>
    </w:p>
    <w:p>
      <w:pPr>
        <w:rPr>
          <w:rFonts w:asciiTheme="minorEastAsia" w:hAnsiTheme="minorEastAsia"/>
          <w:sz w:val="28"/>
          <w:szCs w:val="28"/>
        </w:rPr>
      </w:pPr>
    </w:p>
    <w:p>
      <w:pP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rPr>
          <w:rFonts w:asciiTheme="minorEastAsia" w:hAnsiTheme="minorEastAsia"/>
          <w:sz w:val="28"/>
          <w:szCs w:val="28"/>
        </w:rPr>
      </w:pPr>
    </w:p>
    <w:p>
      <w:pPr>
        <w:rPr>
          <w:rFonts w:ascii="仿宋_GB2312" w:hAnsi="新宋体" w:eastAsia="仿宋_GB2312"/>
          <w:sz w:val="28"/>
          <w:szCs w:val="28"/>
        </w:rPr>
      </w:pPr>
      <w:r>
        <w:rPr>
          <w:rFonts w:hint="eastAsia" w:ascii="仿宋_GB2312" w:hAnsi="新宋体" w:eastAsia="仿宋_GB2312"/>
          <w:sz w:val="28"/>
          <w:szCs w:val="28"/>
        </w:rPr>
        <w:t>申请人姓名：</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r>
        <w:rPr>
          <w:rFonts w:hint="eastAsia" w:ascii="仿宋_GB2312" w:hAnsi="新宋体" w:eastAsia="仿宋_GB2312"/>
          <w:sz w:val="28"/>
          <w:szCs w:val="28"/>
        </w:rPr>
        <w:t xml:space="preserve"> 性别：</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r>
        <w:rPr>
          <w:rFonts w:hint="eastAsia" w:ascii="仿宋_GB2312" w:hAnsi="新宋体" w:eastAsia="仿宋_GB2312"/>
          <w:sz w:val="28"/>
          <w:szCs w:val="28"/>
        </w:rPr>
        <w:t>年龄：</w:t>
      </w:r>
      <w:r>
        <w:rPr>
          <w:rFonts w:hint="eastAsia" w:ascii="仿宋_GB2312" w:hAnsi="新宋体" w:eastAsia="仿宋_GB2312"/>
          <w:sz w:val="28"/>
          <w:szCs w:val="28"/>
          <w:u w:val="single"/>
        </w:rPr>
        <w:t xml:space="preserve">            </w:t>
      </w:r>
      <w:r>
        <w:rPr>
          <w:rFonts w:hint="eastAsia" w:ascii="仿宋_GB2312" w:hAnsi="新宋体" w:eastAsia="仿宋_GB2312"/>
          <w:sz w:val="28"/>
          <w:szCs w:val="28"/>
        </w:rPr>
        <w:t xml:space="preserve">             </w:t>
      </w:r>
    </w:p>
    <w:p>
      <w:pPr>
        <w:rPr>
          <w:rFonts w:ascii="仿宋_GB2312" w:hAnsi="新宋体" w:eastAsia="仿宋_GB2312"/>
          <w:sz w:val="28"/>
          <w:szCs w:val="28"/>
          <w:u w:val="single"/>
        </w:rPr>
      </w:pPr>
      <w:r>
        <w:rPr>
          <w:rFonts w:hint="eastAsia" w:ascii="仿宋_GB2312" w:hAnsi="新宋体" w:eastAsia="仿宋_GB2312"/>
          <w:sz w:val="28"/>
          <w:szCs w:val="28"/>
        </w:rPr>
        <w:t>身份证号码：</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p>
    <w:p>
      <w:pPr>
        <w:ind w:left="560" w:hanging="560" w:hangingChars="200"/>
        <w:rPr>
          <w:rFonts w:ascii="仿宋_GB2312" w:hAnsi="新宋体" w:eastAsia="仿宋_GB2312"/>
          <w:sz w:val="28"/>
          <w:szCs w:val="28"/>
          <w:u w:val="single"/>
        </w:rPr>
      </w:pPr>
      <w:r>
        <w:rPr>
          <w:rFonts w:hint="eastAsia" w:ascii="仿宋_GB2312" w:eastAsia="仿宋_GB2312"/>
          <w:sz w:val="28"/>
          <w:szCs w:val="28"/>
        </w:rPr>
        <w:t>监护人姓名：</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r>
        <w:rPr>
          <w:rFonts w:hint="eastAsia" w:ascii="仿宋_GB2312" w:eastAsia="仿宋_GB2312"/>
          <w:sz w:val="28"/>
          <w:szCs w:val="28"/>
        </w:rPr>
        <w:t>与申请人关系：</w:t>
      </w:r>
      <w:r>
        <w:rPr>
          <w:rFonts w:hint="eastAsia" w:ascii="仿宋_GB2312" w:hAnsi="新宋体" w:eastAsia="仿宋_GB2312"/>
          <w:sz w:val="28"/>
          <w:szCs w:val="28"/>
          <w:u w:val="single"/>
        </w:rPr>
        <w:t xml:space="preserve">                </w:t>
      </w:r>
    </w:p>
    <w:p>
      <w:pPr>
        <w:rPr>
          <w:rFonts w:ascii="仿宋_GB2312" w:hAnsi="仿宋_GB2312" w:eastAsia="仿宋_GB2312" w:cs="仿宋_GB2312"/>
          <w:sz w:val="28"/>
          <w:szCs w:val="28"/>
          <w:u w:val="single"/>
        </w:rPr>
      </w:pPr>
      <w:r>
        <w:rPr>
          <w:rFonts w:hint="eastAsia" w:ascii="仿宋_GB2312" w:hAnsi="新宋体" w:eastAsia="仿宋_GB2312"/>
          <w:sz w:val="28"/>
          <w:szCs w:val="28"/>
        </w:rPr>
        <w:t>手机号码：</w:t>
      </w:r>
      <w:r>
        <w:rPr>
          <w:rFonts w:hint="eastAsia" w:ascii="仿宋_GB2312" w:eastAsia="仿宋_GB2312"/>
          <w:sz w:val="28"/>
          <w:szCs w:val="28"/>
          <w:u w:val="single"/>
        </w:rPr>
        <w:tab/>
      </w:r>
      <w:r>
        <w:rPr>
          <w:rFonts w:hint="eastAsia" w:ascii="仿宋_GB2312" w:eastAsia="仿宋_GB2312"/>
          <w:sz w:val="28"/>
          <w:szCs w:val="28"/>
          <w:u w:val="single"/>
        </w:rPr>
        <w:tab/>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hAnsi="仿宋_GB2312" w:eastAsia="仿宋_GB2312" w:cs="仿宋_GB2312"/>
          <w:sz w:val="28"/>
          <w:szCs w:val="28"/>
        </w:rPr>
        <w:t>户籍所在地：</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省（市、区）    市    县</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乡（镇）     村</w:t>
      </w:r>
    </w:p>
    <w:p>
      <w:pPr>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通讯地址：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省（市、区）    市    县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乡（镇）     村</w:t>
      </w:r>
    </w:p>
    <w:p>
      <w:pPr>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邮编：</w:t>
      </w:r>
      <w:r>
        <w:rPr>
          <w:rFonts w:hint="eastAsia" w:ascii="仿宋_GB2312" w:hAnsi="仿宋_GB2312" w:eastAsia="仿宋_GB2312" w:cs="仿宋_GB2312"/>
          <w:sz w:val="28"/>
          <w:szCs w:val="28"/>
          <w:u w:val="single"/>
        </w:rPr>
        <w:t xml:space="preserve">          </w:t>
      </w:r>
    </w:p>
    <w:p>
      <w:pPr>
        <w:ind w:left="3221" w:leftChars="1534" w:firstLine="840" w:firstLineChars="300"/>
        <w:rPr>
          <w:rFonts w:ascii="楷体_GB2312" w:hAnsi="仿宋" w:eastAsia="楷体_GB2312"/>
          <w:sz w:val="28"/>
          <w:szCs w:val="28"/>
        </w:rPr>
      </w:pPr>
    </w:p>
    <w:p>
      <w:pPr>
        <w:ind w:left="3221" w:leftChars="1534" w:firstLine="840" w:firstLineChars="300"/>
        <w:rPr>
          <w:rFonts w:ascii="仿宋_GB2312" w:hAnsi="仿宋_GB2312" w:eastAsia="仿宋_GB2312" w:cs="仿宋_GB2312"/>
          <w:sz w:val="32"/>
          <w:szCs w:val="32"/>
        </w:rPr>
      </w:pPr>
      <w:r>
        <w:rPr>
          <w:rFonts w:hint="eastAsia" w:ascii="仿宋_GB2312" w:hAnsi="仿宋_GB2312" w:eastAsia="仿宋_GB2312" w:cs="仿宋_GB2312"/>
          <w:sz w:val="28"/>
          <w:szCs w:val="28"/>
        </w:rPr>
        <w:t>申报日期：</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年   月   日 </w:t>
      </w:r>
    </w:p>
    <w:p>
      <w:pPr>
        <w:ind w:firstLine="3360" w:firstLineChars="1050"/>
        <w:rPr>
          <w:rFonts w:ascii="黑体" w:eastAsia="黑体"/>
          <w:sz w:val="32"/>
          <w:szCs w:val="32"/>
        </w:rPr>
      </w:pPr>
    </w:p>
    <w:p>
      <w:pPr>
        <w:ind w:firstLine="3360" w:firstLineChars="1050"/>
        <w:rPr>
          <w:rFonts w:hint="eastAsia" w:ascii="黑体" w:eastAsia="黑体"/>
          <w:sz w:val="32"/>
          <w:szCs w:val="32"/>
        </w:rPr>
      </w:pPr>
    </w:p>
    <w:p>
      <w:pPr>
        <w:ind w:firstLine="3360" w:firstLineChars="1050"/>
        <w:rPr>
          <w:rFonts w:ascii="黑体" w:eastAsia="黑体"/>
          <w:sz w:val="32"/>
          <w:szCs w:val="32"/>
        </w:rPr>
      </w:pPr>
      <w:r>
        <w:rPr>
          <w:rFonts w:hint="eastAsia" w:ascii="黑体" w:eastAsia="黑体"/>
          <w:sz w:val="32"/>
          <w:szCs w:val="32"/>
        </w:rPr>
        <w:t>申 报 须 知</w:t>
      </w:r>
    </w:p>
    <w:p>
      <w:pPr>
        <w:numPr>
          <w:ilvl w:val="0"/>
          <w:numId w:val="1"/>
        </w:numPr>
        <w:spacing w:line="360" w:lineRule="exact"/>
        <w:rPr>
          <w:rFonts w:ascii="仿宋_GB2312" w:eastAsia="仿宋_GB2312"/>
          <w:sz w:val="24"/>
          <w:szCs w:val="24"/>
        </w:rPr>
      </w:pPr>
      <w:r>
        <w:rPr>
          <w:rFonts w:hint="eastAsia" w:ascii="仿宋_GB2312" w:eastAsia="仿宋_GB2312"/>
          <w:sz w:val="24"/>
          <w:szCs w:val="24"/>
        </w:rPr>
        <w:t>本申请表由中国红十字基金会（简称中国红基会）根据</w:t>
      </w:r>
      <w:r>
        <w:rPr>
          <w:rFonts w:hint="eastAsia" w:ascii="仿宋_GB2312" w:eastAsia="仿宋_GB2312"/>
          <w:b/>
          <w:sz w:val="24"/>
          <w:szCs w:val="24"/>
        </w:rPr>
        <w:t>《中国红十字基金会“中央专项彩票公益金大病儿童救助项目”先心病儿童资助管理暂行办法》</w:t>
      </w:r>
      <w:r>
        <w:rPr>
          <w:rFonts w:hint="eastAsia" w:ascii="仿宋_GB2312" w:eastAsia="仿宋_GB2312"/>
          <w:sz w:val="24"/>
          <w:szCs w:val="24"/>
        </w:rPr>
        <w:t xml:space="preserve">印制并负责解释。 </w:t>
      </w:r>
    </w:p>
    <w:p>
      <w:pPr>
        <w:numPr>
          <w:ilvl w:val="0"/>
          <w:numId w:val="1"/>
        </w:numPr>
        <w:spacing w:line="360" w:lineRule="exact"/>
        <w:rPr>
          <w:rFonts w:ascii="仿宋_GB2312" w:eastAsia="仿宋_GB2312"/>
          <w:sz w:val="24"/>
          <w:szCs w:val="24"/>
        </w:rPr>
      </w:pPr>
      <w:r>
        <w:rPr>
          <w:rFonts w:hint="eastAsia" w:ascii="仿宋_GB2312" w:eastAsia="仿宋_GB2312"/>
          <w:sz w:val="24"/>
          <w:szCs w:val="24"/>
        </w:rPr>
        <w:t>该项目申请对象为</w:t>
      </w:r>
      <w:r>
        <w:rPr>
          <w:rFonts w:hint="eastAsia" w:ascii="仿宋_GB2312" w:eastAsia="仿宋_GB2312"/>
          <w:b/>
          <w:sz w:val="24"/>
          <w:szCs w:val="24"/>
        </w:rPr>
        <w:t>0-14周岁</w:t>
      </w:r>
      <w:r>
        <w:rPr>
          <w:rFonts w:hint="eastAsia" w:ascii="仿宋_GB2312" w:eastAsia="仿宋_GB2312"/>
          <w:sz w:val="24"/>
          <w:szCs w:val="24"/>
        </w:rPr>
        <w:t>确诊为</w:t>
      </w:r>
      <w:r>
        <w:rPr>
          <w:rFonts w:hint="eastAsia" w:ascii="仿宋_GB2312" w:eastAsia="仿宋_GB2312"/>
          <w:b/>
          <w:sz w:val="24"/>
          <w:szCs w:val="24"/>
        </w:rPr>
        <w:t>先天性心脏病</w:t>
      </w:r>
      <w:r>
        <w:rPr>
          <w:rFonts w:hint="eastAsia" w:ascii="仿宋_GB2312" w:eastAsia="仿宋_GB2312"/>
          <w:sz w:val="24"/>
          <w:szCs w:val="24"/>
        </w:rPr>
        <w:t>且</w:t>
      </w:r>
      <w:r>
        <w:rPr>
          <w:rFonts w:hint="eastAsia" w:ascii="仿宋_GB2312" w:eastAsia="仿宋_GB2312"/>
          <w:b/>
          <w:sz w:val="24"/>
          <w:szCs w:val="24"/>
        </w:rPr>
        <w:t>需要手术治疗</w:t>
      </w:r>
      <w:r>
        <w:rPr>
          <w:rFonts w:hint="eastAsia" w:ascii="仿宋_GB2312" w:eastAsia="仿宋_GB2312"/>
          <w:sz w:val="24"/>
          <w:szCs w:val="24"/>
        </w:rPr>
        <w:t>的中国籍儿童。</w:t>
      </w:r>
    </w:p>
    <w:p>
      <w:pPr>
        <w:numPr>
          <w:ilvl w:val="0"/>
          <w:numId w:val="1"/>
        </w:numPr>
        <w:spacing w:line="360" w:lineRule="exact"/>
        <w:rPr>
          <w:rFonts w:ascii="仿宋_GB2312" w:eastAsia="仿宋_GB2312"/>
          <w:sz w:val="24"/>
          <w:szCs w:val="24"/>
        </w:rPr>
      </w:pPr>
      <w:r>
        <w:rPr>
          <w:rFonts w:hint="eastAsia" w:ascii="仿宋_GB2312" w:eastAsia="仿宋_GB2312"/>
          <w:sz w:val="24"/>
          <w:szCs w:val="24"/>
        </w:rPr>
        <w:t>本申请表由申请人法定监护人负责填报（用黑色钢笔或签字笔书写），并保证所有资料的真实性和完整性。</w:t>
      </w:r>
    </w:p>
    <w:p>
      <w:pPr>
        <w:numPr>
          <w:ilvl w:val="0"/>
          <w:numId w:val="1"/>
        </w:numPr>
        <w:spacing w:line="360" w:lineRule="exact"/>
        <w:rPr>
          <w:rFonts w:ascii="仿宋_GB2312" w:eastAsia="仿宋_GB2312"/>
          <w:sz w:val="24"/>
          <w:szCs w:val="24"/>
        </w:rPr>
      </w:pPr>
      <w:r>
        <w:rPr>
          <w:rFonts w:hint="eastAsia" w:ascii="仿宋_GB2312" w:eastAsia="仿宋_GB2312"/>
          <w:sz w:val="24"/>
          <w:szCs w:val="24"/>
        </w:rPr>
        <w:t>申请人申报资料须经患儿户籍所在地县级以上（含县级）红十字会审核后逐级报省级红十字会/基金会审核，最后报至中国红基会，中国红基会不直接受理个人提交的资助申请。</w:t>
      </w:r>
    </w:p>
    <w:p>
      <w:pPr>
        <w:numPr>
          <w:ilvl w:val="0"/>
          <w:numId w:val="1"/>
        </w:numPr>
        <w:spacing w:line="360" w:lineRule="exact"/>
        <w:rPr>
          <w:rFonts w:ascii="仿宋_GB2312" w:eastAsia="仿宋_GB2312"/>
          <w:sz w:val="24"/>
          <w:szCs w:val="24"/>
        </w:rPr>
      </w:pPr>
      <w:r>
        <w:rPr>
          <w:rFonts w:hint="eastAsia" w:ascii="仿宋_GB2312" w:eastAsia="仿宋_GB2312"/>
          <w:sz w:val="24"/>
          <w:szCs w:val="24"/>
        </w:rPr>
        <w:t>本申请表的递交并</w:t>
      </w:r>
      <w:r>
        <w:rPr>
          <w:rFonts w:hint="eastAsia" w:ascii="仿宋_GB2312" w:eastAsia="仿宋_GB2312"/>
          <w:b/>
          <w:sz w:val="24"/>
          <w:szCs w:val="24"/>
        </w:rPr>
        <w:t>不代表可以获得救助</w:t>
      </w:r>
      <w:r>
        <w:rPr>
          <w:rFonts w:hint="eastAsia" w:ascii="仿宋_GB2312" w:eastAsia="仿宋_GB2312"/>
          <w:sz w:val="24"/>
          <w:szCs w:val="24"/>
        </w:rPr>
        <w:t>，申请资料一经递交</w:t>
      </w:r>
      <w:r>
        <w:rPr>
          <w:rFonts w:hint="eastAsia" w:ascii="仿宋_GB2312" w:eastAsia="仿宋_GB2312"/>
          <w:b/>
          <w:sz w:val="24"/>
          <w:szCs w:val="24"/>
        </w:rPr>
        <w:t>不予退回</w:t>
      </w:r>
      <w:r>
        <w:rPr>
          <w:rFonts w:hint="eastAsia" w:ascii="仿宋_GB2312" w:eastAsia="仿宋_GB2312"/>
          <w:sz w:val="24"/>
          <w:szCs w:val="24"/>
        </w:rPr>
        <w:t>。</w:t>
      </w:r>
    </w:p>
    <w:p>
      <w:pPr>
        <w:numPr>
          <w:ilvl w:val="0"/>
          <w:numId w:val="1"/>
        </w:numPr>
        <w:spacing w:line="360" w:lineRule="exact"/>
        <w:rPr>
          <w:rFonts w:ascii="仿宋_GB2312" w:eastAsia="仿宋_GB2312"/>
          <w:sz w:val="24"/>
          <w:szCs w:val="24"/>
        </w:rPr>
      </w:pPr>
      <w:r>
        <w:rPr>
          <w:rFonts w:hint="eastAsia" w:ascii="仿宋_GB2312" w:eastAsia="仿宋_GB2312"/>
          <w:sz w:val="24"/>
          <w:szCs w:val="24"/>
        </w:rPr>
        <w:t>通过审批确定的受助患儿名单在中国红基会和其户籍所在地省级红十字会/基金会官方网站上公示无异议后，由省级红十字会/基金会向患儿法定监护人发放《中国红十字基金会“中央专项彩票公益金大病儿童救助项目”先心病儿童资助告知书》（以下简称“资助告知书”），并提醒患儿法定监护人注意查收。</w:t>
      </w:r>
    </w:p>
    <w:p>
      <w:pPr>
        <w:numPr>
          <w:ilvl w:val="0"/>
          <w:numId w:val="1"/>
        </w:numPr>
        <w:spacing w:line="360" w:lineRule="exact"/>
        <w:rPr>
          <w:rFonts w:ascii="仿宋_GB2312" w:eastAsia="仿宋_GB2312"/>
          <w:sz w:val="24"/>
          <w:szCs w:val="24"/>
          <w:u w:val="single"/>
        </w:rPr>
      </w:pPr>
      <w:r>
        <w:rPr>
          <w:rFonts w:hint="eastAsia" w:ascii="仿宋_GB2312" w:eastAsia="仿宋_GB2312"/>
          <w:b/>
          <w:sz w:val="24"/>
          <w:szCs w:val="24"/>
          <w:u w:val="single"/>
        </w:rPr>
        <w:t>受助患儿须在通过评审并获得《资助告知书》的三个月内完成手术，并在告知书1年有效期内提交合格回执资料。非有效期内的手术费用将不予资助。</w:t>
      </w:r>
    </w:p>
    <w:p>
      <w:pPr>
        <w:numPr>
          <w:ilvl w:val="0"/>
          <w:numId w:val="1"/>
        </w:numPr>
        <w:spacing w:line="360" w:lineRule="exact"/>
        <w:rPr>
          <w:rFonts w:ascii="仿宋_GB2312" w:eastAsia="仿宋_GB2312"/>
          <w:sz w:val="24"/>
          <w:szCs w:val="24"/>
        </w:rPr>
      </w:pPr>
      <w:r>
        <w:rPr>
          <w:rFonts w:hint="eastAsia" w:ascii="仿宋_GB2312" w:eastAsia="仿宋_GB2312"/>
          <w:sz w:val="24"/>
          <w:szCs w:val="24"/>
        </w:rPr>
        <w:t>本项目为一次性救助，</w:t>
      </w:r>
      <w:r>
        <w:rPr>
          <w:rFonts w:hint="eastAsia" w:ascii="仿宋_GB2312" w:hAnsi="宋体" w:eastAsia="仿宋_GB2312"/>
          <w:snapToGrid w:val="0"/>
          <w:kern w:val="0"/>
          <w:sz w:val="24"/>
          <w:szCs w:val="24"/>
        </w:rPr>
        <w:t>已获得本项目资助的患儿</w:t>
      </w:r>
      <w:r>
        <w:rPr>
          <w:rFonts w:hint="eastAsia" w:ascii="仿宋_GB2312" w:hAnsi="宋体" w:eastAsia="仿宋_GB2312"/>
          <w:b/>
          <w:snapToGrid w:val="0"/>
          <w:kern w:val="0"/>
          <w:sz w:val="24"/>
          <w:szCs w:val="24"/>
        </w:rPr>
        <w:t>不受理重复申请</w:t>
      </w:r>
      <w:r>
        <w:rPr>
          <w:rFonts w:hint="eastAsia" w:ascii="仿宋_GB2312" w:hAnsi="宋体" w:eastAsia="仿宋_GB2312"/>
          <w:snapToGrid w:val="0"/>
          <w:kern w:val="0"/>
          <w:sz w:val="24"/>
          <w:szCs w:val="24"/>
        </w:rPr>
        <w:t>，</w:t>
      </w:r>
      <w:r>
        <w:rPr>
          <w:rFonts w:hint="eastAsia" w:ascii="仿宋_GB2312" w:hAnsi="宋体" w:eastAsia="仿宋_GB2312"/>
          <w:b/>
          <w:snapToGrid w:val="0"/>
          <w:kern w:val="0"/>
          <w:sz w:val="24"/>
          <w:szCs w:val="24"/>
        </w:rPr>
        <w:t>需多次手术的复杂先心病患儿</w:t>
      </w:r>
      <w:r>
        <w:rPr>
          <w:rFonts w:hint="eastAsia" w:ascii="仿宋_GB2312" w:eastAsia="仿宋_GB2312"/>
          <w:b/>
          <w:sz w:val="24"/>
          <w:szCs w:val="24"/>
        </w:rPr>
        <w:t>除</w:t>
      </w:r>
      <w:r>
        <w:rPr>
          <w:rFonts w:hint="eastAsia" w:ascii="仿宋_GB2312" w:hAnsi="宋体" w:eastAsia="仿宋_GB2312"/>
          <w:b/>
          <w:snapToGrid w:val="0"/>
          <w:kern w:val="0"/>
          <w:sz w:val="24"/>
          <w:szCs w:val="24"/>
        </w:rPr>
        <w:t>外</w:t>
      </w:r>
      <w:r>
        <w:rPr>
          <w:rFonts w:hint="eastAsia" w:ascii="仿宋_GB2312" w:hAnsi="宋体" w:eastAsia="仿宋_GB2312"/>
          <w:snapToGrid w:val="0"/>
          <w:kern w:val="0"/>
          <w:sz w:val="24"/>
          <w:szCs w:val="24"/>
        </w:rPr>
        <w:t>。</w:t>
      </w:r>
    </w:p>
    <w:p>
      <w:pPr>
        <w:numPr>
          <w:ilvl w:val="0"/>
          <w:numId w:val="1"/>
        </w:numPr>
        <w:spacing w:line="360" w:lineRule="exact"/>
        <w:rPr>
          <w:rFonts w:ascii="仿宋_GB2312" w:eastAsia="仿宋_GB2312"/>
          <w:sz w:val="24"/>
          <w:szCs w:val="24"/>
        </w:rPr>
      </w:pPr>
      <w:r>
        <w:rPr>
          <w:rFonts w:hint="eastAsia" w:ascii="仿宋_GB2312" w:eastAsia="仿宋_GB2312"/>
          <w:sz w:val="24"/>
          <w:szCs w:val="24"/>
        </w:rPr>
        <w:t>患儿资助款将通过财政部授权方式拨付至患儿账户或其就诊的定点医疗机构。如拨付至患儿账户的，请患儿监护人务必填写正确的银行卡信息，确保：</w:t>
      </w:r>
      <w:r>
        <w:rPr>
          <w:rFonts w:hint="eastAsia" w:ascii="仿宋_GB2312" w:eastAsia="仿宋_GB2312"/>
          <w:b/>
          <w:bCs/>
          <w:sz w:val="24"/>
          <w:szCs w:val="24"/>
        </w:rPr>
        <w:t>1）银行卡户名为患儿真实姓名；2）银行卡为“一类卡”（在同一家银行办理的首张借记卡）；3）银行卡三个月内有资金往来，卡状态为激活状态。由于银行卡相关问题导致的资助款拨付不成功或延迟，中国红基会不承担任何责任，并有权优先拨付资助款至银行卡正确的患儿账户。</w:t>
      </w:r>
    </w:p>
    <w:p>
      <w:pPr>
        <w:numPr>
          <w:ilvl w:val="0"/>
          <w:numId w:val="1"/>
        </w:numPr>
        <w:spacing w:line="360" w:lineRule="exact"/>
        <w:rPr>
          <w:rFonts w:ascii="仿宋_GB2312" w:eastAsia="仿宋_GB2312"/>
          <w:b/>
          <w:bCs/>
          <w:sz w:val="24"/>
          <w:szCs w:val="24"/>
        </w:rPr>
      </w:pPr>
      <w:r>
        <w:rPr>
          <w:rFonts w:hint="eastAsia" w:ascii="仿宋_GB2312" w:eastAsia="仿宋_GB2312"/>
          <w:b/>
          <w:bCs/>
          <w:sz w:val="24"/>
          <w:szCs w:val="24"/>
        </w:rPr>
        <w:t>对申报资料中出现的隐瞒、虚假、伪造等行为，一经发现，将不予救助；如已获救助，中国红基会保留依法追索救助款的权利。</w:t>
      </w:r>
    </w:p>
    <w:p>
      <w:pPr>
        <w:numPr>
          <w:ilvl w:val="0"/>
          <w:numId w:val="1"/>
        </w:numPr>
        <w:spacing w:line="360" w:lineRule="exact"/>
        <w:rPr>
          <w:rFonts w:ascii="仿宋_GB2312" w:eastAsia="仿宋_GB2312"/>
          <w:sz w:val="24"/>
          <w:szCs w:val="24"/>
        </w:rPr>
      </w:pPr>
      <w:r>
        <w:rPr>
          <w:rFonts w:hint="eastAsia" w:ascii="仿宋_GB2312" w:eastAsia="仿宋_GB2312"/>
          <w:sz w:val="24"/>
          <w:szCs w:val="24"/>
        </w:rPr>
        <w:t>中国红基会只在医疗费用上给予受助患儿支持，在医疗过程中出现的任何医疗风险，均由医患双方明确责任、自行协商解决，中国红基会不承担任何责</w:t>
      </w:r>
    </w:p>
    <w:p>
      <w:pPr>
        <w:tabs>
          <w:tab w:val="left" w:pos="420"/>
        </w:tabs>
        <w:spacing w:line="360" w:lineRule="exact"/>
        <w:ind w:left="420"/>
        <w:rPr>
          <w:rFonts w:ascii="仿宋_GB2312" w:eastAsia="仿宋_GB2312"/>
          <w:sz w:val="24"/>
          <w:szCs w:val="24"/>
        </w:rPr>
      </w:pPr>
      <w:r>
        <w:rPr>
          <w:rFonts w:hint="eastAsia" w:ascii="仿宋_GB2312" w:eastAsia="仿宋_GB2312"/>
          <w:sz w:val="24"/>
          <w:szCs w:val="24"/>
        </w:rPr>
        <w:t>任。</w:t>
      </w:r>
    </w:p>
    <w:p>
      <w:pPr>
        <w:numPr>
          <w:ilvl w:val="0"/>
          <w:numId w:val="1"/>
        </w:numPr>
        <w:spacing w:line="360" w:lineRule="exact"/>
        <w:rPr>
          <w:rFonts w:ascii="黑体" w:eastAsia="黑体"/>
          <w:sz w:val="28"/>
          <w:szCs w:val="28"/>
        </w:rPr>
      </w:pPr>
      <w:r>
        <w:rPr>
          <w:rFonts w:hint="eastAsia" w:ascii="仿宋_GB2312" w:eastAsia="仿宋_GB2312"/>
          <w:sz w:val="24"/>
          <w:szCs w:val="24"/>
        </w:rPr>
        <w:t>为配合项目宣传，受助患儿及其法定监护人有责任和义务向中国红基会提供并授权其使用必要的照片、文字、视频、影像等相关资料。</w:t>
      </w:r>
    </w:p>
    <w:p>
      <w:pPr>
        <w:spacing w:line="440" w:lineRule="exact"/>
        <w:ind w:left="420"/>
        <w:rPr>
          <w:rFonts w:ascii="仿宋" w:hAnsi="仿宋" w:eastAsia="仿宋"/>
          <w:b/>
          <w:sz w:val="24"/>
          <w:szCs w:val="24"/>
        </w:rPr>
      </w:pPr>
      <w:r>
        <w:rPr>
          <w:rFonts w:hint="eastAsia" w:ascii="仿宋_GB2312" w:hAnsi="仿宋_GB2312" w:eastAsia="仿宋_GB2312" w:cs="仿宋_GB2312"/>
          <w:b/>
          <w:bCs/>
          <w:sz w:val="28"/>
          <w:szCs w:val="28"/>
        </w:rPr>
        <w:t xml:space="preserve">我确认已经阅读和知悉了以上全部条款，并同意所有申报规定。 </w:t>
      </w:r>
      <w:r>
        <w:rPr>
          <w:rFonts w:hint="eastAsia" w:ascii="仿宋" w:hAnsi="仿宋" w:eastAsia="仿宋"/>
          <w:b/>
          <w:sz w:val="24"/>
          <w:szCs w:val="24"/>
        </w:rPr>
        <w:t xml:space="preserve">  </w:t>
      </w:r>
    </w:p>
    <w:p>
      <w:pPr>
        <w:spacing w:line="440" w:lineRule="exact"/>
        <w:ind w:right="560" w:firstLine="4356" w:firstLineChars="1550"/>
        <w:rPr>
          <w:rFonts w:ascii="仿宋_GB2312" w:eastAsia="仿宋_GB2312"/>
          <w:b/>
          <w:sz w:val="28"/>
        </w:rPr>
      </w:pPr>
      <w:r>
        <w:rPr>
          <w:rFonts w:hint="eastAsia" w:ascii="仿宋_GB2312" w:eastAsia="仿宋_GB2312"/>
          <w:b/>
          <w:sz w:val="28"/>
        </w:rPr>
        <w:t>患儿法定监护人签名：</w:t>
      </w:r>
    </w:p>
    <w:p>
      <w:pPr>
        <w:spacing w:line="440" w:lineRule="exact"/>
        <w:rPr>
          <w:rFonts w:ascii="宋体" w:hAnsi="宋体" w:eastAsia="宋体" w:cs="宋体"/>
          <w:b/>
          <w:bCs/>
          <w:sz w:val="32"/>
          <w:szCs w:val="32"/>
        </w:rPr>
      </w:pPr>
      <w:r>
        <w:rPr>
          <w:rFonts w:hint="eastAsia" w:ascii="仿宋_GB2312" w:eastAsia="仿宋_GB2312"/>
          <w:b/>
          <w:sz w:val="28"/>
        </w:rPr>
        <w:t xml:space="preserve">                                           年   月   日</w:t>
      </w:r>
    </w:p>
    <w:p>
      <w:pPr>
        <w:jc w:val="center"/>
        <w:rPr>
          <w:rFonts w:ascii="宋体" w:hAnsi="宋体" w:eastAsia="宋体" w:cs="宋体"/>
          <w:b/>
          <w:bCs/>
          <w:sz w:val="30"/>
          <w:szCs w:val="30"/>
        </w:rPr>
      </w:pPr>
      <w:r>
        <w:rPr>
          <w:rFonts w:hint="eastAsia" w:ascii="宋体" w:hAnsi="宋体" w:eastAsia="宋体" w:cs="宋体"/>
          <w:b/>
          <w:bCs/>
          <w:sz w:val="30"/>
          <w:szCs w:val="30"/>
        </w:rPr>
        <w:t>中国红十字基金会“中央专项彩票公益金大病儿童救助项目”</w:t>
      </w:r>
    </w:p>
    <w:p>
      <w:pPr>
        <w:jc w:val="center"/>
        <w:rPr>
          <w:rFonts w:asciiTheme="minorEastAsia" w:hAnsiTheme="minorEastAsia"/>
          <w:sz w:val="30"/>
          <w:szCs w:val="30"/>
        </w:rPr>
      </w:pPr>
      <w:r>
        <w:rPr>
          <w:rFonts w:hint="eastAsia" w:ascii="宋体" w:hAnsi="宋体" w:eastAsia="宋体" w:cs="宋体"/>
          <w:b/>
          <w:bCs/>
          <w:sz w:val="30"/>
          <w:szCs w:val="30"/>
        </w:rPr>
        <w:t>先心病儿童资助申请表</w:t>
      </w:r>
    </w:p>
    <w:tbl>
      <w:tblPr>
        <w:tblStyle w:val="3"/>
        <w:tblW w:w="10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gridCol w:w="1713"/>
        <w:gridCol w:w="805"/>
        <w:gridCol w:w="588"/>
        <w:gridCol w:w="1087"/>
        <w:gridCol w:w="298"/>
        <w:gridCol w:w="282"/>
        <w:gridCol w:w="2085"/>
        <w:gridCol w:w="895"/>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005" w:type="dxa"/>
            <w:vAlign w:val="center"/>
          </w:tcPr>
          <w:p>
            <w:pPr>
              <w:spacing w:line="400" w:lineRule="exact"/>
              <w:ind w:left="717" w:hanging="716" w:hangingChars="255"/>
              <w:rPr>
                <w:rFonts w:ascii="仿宋" w:hAnsi="仿宋" w:eastAsia="仿宋"/>
                <w:b/>
                <w:sz w:val="28"/>
                <w:szCs w:val="28"/>
              </w:rPr>
            </w:pPr>
            <w:r>
              <w:rPr>
                <w:rFonts w:hint="eastAsia" w:ascii="仿宋" w:hAnsi="仿宋" w:eastAsia="仿宋"/>
                <w:b/>
                <w:sz w:val="28"/>
                <w:szCs w:val="28"/>
              </w:rPr>
              <w:t>申请人姓名</w:t>
            </w:r>
          </w:p>
        </w:tc>
        <w:tc>
          <w:tcPr>
            <w:tcW w:w="1713" w:type="dxa"/>
            <w:vAlign w:val="center"/>
          </w:tcPr>
          <w:p>
            <w:pPr>
              <w:spacing w:line="400" w:lineRule="exact"/>
              <w:jc w:val="center"/>
              <w:rPr>
                <w:rFonts w:ascii="仿宋" w:hAnsi="仿宋" w:eastAsia="仿宋"/>
                <w:sz w:val="28"/>
                <w:szCs w:val="28"/>
              </w:rPr>
            </w:pPr>
          </w:p>
        </w:tc>
        <w:tc>
          <w:tcPr>
            <w:tcW w:w="805" w:type="dxa"/>
            <w:vAlign w:val="center"/>
          </w:tcPr>
          <w:p>
            <w:pPr>
              <w:spacing w:line="400" w:lineRule="exact"/>
              <w:ind w:left="717" w:hanging="716" w:hangingChars="255"/>
              <w:rPr>
                <w:rFonts w:ascii="仿宋" w:hAnsi="仿宋" w:eastAsia="仿宋"/>
                <w:b/>
                <w:sz w:val="28"/>
                <w:szCs w:val="28"/>
              </w:rPr>
            </w:pPr>
            <w:r>
              <w:rPr>
                <w:rFonts w:hint="eastAsia" w:ascii="仿宋" w:hAnsi="仿宋" w:eastAsia="仿宋"/>
                <w:b/>
                <w:sz w:val="28"/>
                <w:szCs w:val="28"/>
              </w:rPr>
              <w:t>性别</w:t>
            </w:r>
          </w:p>
        </w:tc>
        <w:tc>
          <w:tcPr>
            <w:tcW w:w="588" w:type="dxa"/>
            <w:vAlign w:val="center"/>
          </w:tcPr>
          <w:p>
            <w:pPr>
              <w:spacing w:line="400" w:lineRule="exact"/>
              <w:jc w:val="center"/>
              <w:rPr>
                <w:rFonts w:ascii="仿宋" w:hAnsi="仿宋" w:eastAsia="仿宋"/>
                <w:sz w:val="28"/>
                <w:szCs w:val="28"/>
              </w:rPr>
            </w:pPr>
          </w:p>
        </w:tc>
        <w:tc>
          <w:tcPr>
            <w:tcW w:w="1667" w:type="dxa"/>
            <w:gridSpan w:val="3"/>
            <w:vAlign w:val="center"/>
          </w:tcPr>
          <w:p>
            <w:pPr>
              <w:spacing w:line="400" w:lineRule="exact"/>
              <w:ind w:left="717" w:hanging="716" w:hangingChars="255"/>
              <w:rPr>
                <w:rFonts w:ascii="仿宋" w:hAnsi="仿宋" w:eastAsia="仿宋"/>
                <w:b/>
                <w:sz w:val="28"/>
                <w:szCs w:val="28"/>
              </w:rPr>
            </w:pPr>
            <w:r>
              <w:rPr>
                <w:rFonts w:hint="eastAsia" w:ascii="仿宋" w:hAnsi="仿宋" w:eastAsia="仿宋"/>
                <w:b/>
                <w:sz w:val="28"/>
                <w:szCs w:val="28"/>
              </w:rPr>
              <w:t>出生年月日</w:t>
            </w:r>
          </w:p>
        </w:tc>
        <w:tc>
          <w:tcPr>
            <w:tcW w:w="2085" w:type="dxa"/>
            <w:vAlign w:val="center"/>
          </w:tcPr>
          <w:p>
            <w:pPr>
              <w:spacing w:line="400" w:lineRule="exact"/>
              <w:jc w:val="center"/>
              <w:rPr>
                <w:rFonts w:ascii="仿宋" w:hAnsi="仿宋" w:eastAsia="仿宋"/>
                <w:sz w:val="28"/>
                <w:szCs w:val="28"/>
              </w:rPr>
            </w:pPr>
          </w:p>
        </w:tc>
        <w:tc>
          <w:tcPr>
            <w:tcW w:w="895" w:type="dxa"/>
            <w:vAlign w:val="center"/>
          </w:tcPr>
          <w:p>
            <w:pPr>
              <w:spacing w:line="400" w:lineRule="exact"/>
              <w:ind w:left="717" w:hanging="716" w:hangingChars="255"/>
              <w:rPr>
                <w:rFonts w:ascii="仿宋" w:hAnsi="仿宋" w:eastAsia="仿宋"/>
                <w:b/>
                <w:sz w:val="28"/>
                <w:szCs w:val="28"/>
              </w:rPr>
            </w:pPr>
            <w:r>
              <w:rPr>
                <w:rFonts w:hint="eastAsia" w:ascii="仿宋" w:hAnsi="仿宋" w:eastAsia="仿宋"/>
                <w:b/>
                <w:sz w:val="28"/>
                <w:szCs w:val="28"/>
              </w:rPr>
              <w:t>民族</w:t>
            </w:r>
          </w:p>
        </w:tc>
        <w:tc>
          <w:tcPr>
            <w:tcW w:w="751" w:type="dxa"/>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005" w:type="dxa"/>
            <w:vAlign w:val="center"/>
          </w:tcPr>
          <w:p>
            <w:pPr>
              <w:spacing w:line="400" w:lineRule="exact"/>
              <w:ind w:left="717" w:hanging="716" w:hangingChars="255"/>
              <w:rPr>
                <w:rFonts w:ascii="仿宋" w:hAnsi="仿宋" w:eastAsia="仿宋"/>
                <w:b/>
                <w:sz w:val="28"/>
                <w:szCs w:val="28"/>
              </w:rPr>
            </w:pPr>
            <w:r>
              <w:rPr>
                <w:rFonts w:hint="eastAsia" w:ascii="仿宋" w:hAnsi="仿宋" w:eastAsia="仿宋"/>
                <w:b/>
                <w:sz w:val="28"/>
                <w:szCs w:val="28"/>
              </w:rPr>
              <w:t>患儿医保类型</w:t>
            </w:r>
          </w:p>
        </w:tc>
        <w:tc>
          <w:tcPr>
            <w:tcW w:w="4773" w:type="dxa"/>
            <w:gridSpan w:val="6"/>
            <w:vAlign w:val="center"/>
          </w:tcPr>
          <w:p>
            <w:pPr>
              <w:spacing w:line="400" w:lineRule="exac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无</w:t>
            </w:r>
            <w:r>
              <w:rPr>
                <w:rFonts w:ascii="仿宋" w:hAnsi="仿宋" w:eastAsia="仿宋"/>
                <w:sz w:val="28"/>
                <w:szCs w:val="28"/>
              </w:rPr>
              <w:t xml:space="preserve">   </w:t>
            </w:r>
            <w:r>
              <w:rPr>
                <w:rFonts w:ascii="仿宋" w:hAnsi="仿宋" w:eastAsia="仿宋"/>
                <w:sz w:val="28"/>
                <w:szCs w:val="28"/>
              </w:rPr>
              <w:sym w:font="Wingdings 2" w:char="00A3"/>
            </w:r>
            <w:r>
              <w:rPr>
                <w:rFonts w:hint="eastAsia" w:ascii="仿宋" w:hAnsi="仿宋" w:eastAsia="仿宋"/>
                <w:sz w:val="28"/>
                <w:szCs w:val="28"/>
              </w:rPr>
              <w:t>医保</w:t>
            </w:r>
            <w:r>
              <w:rPr>
                <w:rFonts w:ascii="仿宋" w:hAnsi="仿宋" w:eastAsia="仿宋"/>
                <w:sz w:val="28"/>
                <w:szCs w:val="28"/>
              </w:rPr>
              <w:t xml:space="preserve">   </w:t>
            </w:r>
            <w:r>
              <w:rPr>
                <w:rFonts w:ascii="仿宋" w:hAnsi="仿宋" w:eastAsia="仿宋"/>
                <w:sz w:val="28"/>
                <w:szCs w:val="28"/>
              </w:rPr>
              <w:sym w:font="Wingdings 2" w:char="00A3"/>
            </w:r>
            <w:r>
              <w:rPr>
                <w:rFonts w:hint="eastAsia" w:ascii="仿宋" w:hAnsi="仿宋" w:eastAsia="仿宋"/>
                <w:sz w:val="28"/>
                <w:szCs w:val="28"/>
              </w:rPr>
              <w:t>新农合</w:t>
            </w:r>
          </w:p>
        </w:tc>
        <w:tc>
          <w:tcPr>
            <w:tcW w:w="2085" w:type="dxa"/>
            <w:vAlign w:val="center"/>
          </w:tcPr>
          <w:p>
            <w:pPr>
              <w:spacing w:line="400" w:lineRule="exact"/>
              <w:ind w:left="717" w:hanging="716" w:hangingChars="255"/>
              <w:rPr>
                <w:rFonts w:ascii="仿宋" w:hAnsi="仿宋" w:eastAsia="仿宋"/>
                <w:b/>
                <w:sz w:val="28"/>
                <w:szCs w:val="28"/>
              </w:rPr>
            </w:pPr>
            <w:r>
              <w:rPr>
                <w:rFonts w:hint="eastAsia" w:ascii="仿宋" w:hAnsi="仿宋" w:eastAsia="仿宋"/>
                <w:b/>
                <w:sz w:val="28"/>
                <w:szCs w:val="28"/>
              </w:rPr>
              <w:t>患儿商业医疗保险</w:t>
            </w:r>
          </w:p>
        </w:tc>
        <w:tc>
          <w:tcPr>
            <w:tcW w:w="1646" w:type="dxa"/>
            <w:gridSpan w:val="2"/>
            <w:vAlign w:val="center"/>
          </w:tcPr>
          <w:p>
            <w:pPr>
              <w:spacing w:line="400" w:lineRule="exac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有  </w:t>
            </w:r>
            <w:r>
              <w:rPr>
                <w:rFonts w:ascii="仿宋" w:hAnsi="仿宋" w:eastAsia="仿宋"/>
                <w:sz w:val="28"/>
                <w:szCs w:val="28"/>
              </w:rPr>
              <w:sym w:font="Wingdings 2" w:char="00A3"/>
            </w:r>
            <w:r>
              <w:rPr>
                <w:rFonts w:hint="eastAsia" w:ascii="仿宋" w:hAnsi="仿宋" w:eastAsia="仿宋"/>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005" w:type="dxa"/>
            <w:vAlign w:val="center"/>
          </w:tcPr>
          <w:p>
            <w:pPr>
              <w:spacing w:line="400" w:lineRule="exact"/>
              <w:ind w:left="717" w:hanging="716" w:hangingChars="255"/>
              <w:rPr>
                <w:rFonts w:ascii="仿宋" w:hAnsi="仿宋" w:eastAsia="仿宋"/>
                <w:b/>
                <w:sz w:val="28"/>
                <w:szCs w:val="28"/>
              </w:rPr>
            </w:pPr>
            <w:r>
              <w:rPr>
                <w:rFonts w:hint="eastAsia" w:ascii="仿宋" w:hAnsi="仿宋" w:eastAsia="仿宋"/>
                <w:b/>
                <w:sz w:val="28"/>
                <w:szCs w:val="28"/>
              </w:rPr>
              <w:t>报销比例</w:t>
            </w:r>
          </w:p>
        </w:tc>
        <w:tc>
          <w:tcPr>
            <w:tcW w:w="8504" w:type="dxa"/>
            <w:gridSpan w:val="9"/>
            <w:vAlign w:val="center"/>
          </w:tcPr>
          <w:p>
            <w:pPr>
              <w:spacing w:line="400" w:lineRule="exact"/>
              <w:rPr>
                <w:rFonts w:ascii="仿宋" w:hAnsi="仿宋" w:eastAsia="仿宋"/>
                <w:sz w:val="28"/>
                <w:szCs w:val="28"/>
              </w:rPr>
            </w:pPr>
            <w:r>
              <w:rPr>
                <w:rFonts w:hint="eastAsia" w:ascii="仿宋" w:hAnsi="仿宋" w:eastAsia="仿宋"/>
                <w:sz w:val="28"/>
                <w:szCs w:val="28"/>
              </w:rPr>
              <w:t>医保</w:t>
            </w:r>
            <w:r>
              <w:rPr>
                <w:rFonts w:ascii="仿宋" w:hAnsi="仿宋" w:eastAsia="仿宋"/>
                <w:sz w:val="28"/>
                <w:szCs w:val="28"/>
                <w:u w:val="single"/>
              </w:rPr>
              <w:t xml:space="preserve">        </w:t>
            </w:r>
            <w:r>
              <w:rPr>
                <w:rFonts w:hint="eastAsia" w:ascii="仿宋" w:hAnsi="仿宋" w:eastAsia="仿宋"/>
                <w:sz w:val="28"/>
                <w:szCs w:val="28"/>
              </w:rPr>
              <w:t xml:space="preserve"> %；新农合</w:t>
            </w:r>
            <w:r>
              <w:rPr>
                <w:rFonts w:ascii="仿宋" w:hAnsi="仿宋" w:eastAsia="仿宋"/>
                <w:sz w:val="28"/>
                <w:szCs w:val="28"/>
                <w:u w:val="single"/>
              </w:rPr>
              <w:t xml:space="preserve">      </w:t>
            </w:r>
            <w:r>
              <w:rPr>
                <w:rFonts w:hint="eastAsia" w:ascii="仿宋" w:hAnsi="仿宋" w:eastAsia="仿宋"/>
                <w:sz w:val="28"/>
                <w:szCs w:val="28"/>
              </w:rPr>
              <w:t>%；商业保险：</w:t>
            </w:r>
            <w:r>
              <w:rPr>
                <w:rFonts w:ascii="仿宋" w:hAnsi="仿宋" w:eastAsia="仿宋"/>
                <w:sz w:val="28"/>
                <w:szCs w:val="28"/>
                <w:u w:val="single"/>
              </w:rPr>
              <w:t xml:space="preserve">      </w:t>
            </w:r>
            <w:r>
              <w:rPr>
                <w:rFonts w:ascii="仿宋" w:hAnsi="仿宋" w:eastAsia="仿宋"/>
                <w:sz w:val="28"/>
                <w:szCs w:val="28"/>
              </w:rPr>
              <w:t xml:space="preserve"> </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05" w:type="dxa"/>
            <w:vAlign w:val="center"/>
          </w:tcPr>
          <w:p>
            <w:pPr>
              <w:spacing w:line="400" w:lineRule="exact"/>
              <w:ind w:left="717" w:hanging="716" w:hangingChars="255"/>
              <w:rPr>
                <w:rFonts w:ascii="仿宋" w:hAnsi="仿宋" w:eastAsia="仿宋"/>
                <w:b/>
                <w:sz w:val="28"/>
                <w:szCs w:val="28"/>
              </w:rPr>
            </w:pPr>
            <w:r>
              <w:rPr>
                <w:rFonts w:hint="eastAsia" w:ascii="仿宋" w:hAnsi="仿宋" w:eastAsia="仿宋"/>
                <w:b/>
                <w:sz w:val="28"/>
                <w:szCs w:val="28"/>
              </w:rPr>
              <w:t>预计手术时间</w:t>
            </w:r>
          </w:p>
        </w:tc>
        <w:tc>
          <w:tcPr>
            <w:tcW w:w="4773" w:type="dxa"/>
            <w:gridSpan w:val="6"/>
            <w:vAlign w:val="center"/>
          </w:tcPr>
          <w:p>
            <w:pPr>
              <w:spacing w:line="400" w:lineRule="exact"/>
              <w:jc w:val="left"/>
              <w:rPr>
                <w:rFonts w:ascii="仿宋" w:hAnsi="仿宋" w:eastAsia="仿宋"/>
                <w:sz w:val="28"/>
                <w:szCs w:val="28"/>
              </w:rPr>
            </w:pPr>
          </w:p>
        </w:tc>
        <w:tc>
          <w:tcPr>
            <w:tcW w:w="2085" w:type="dxa"/>
            <w:vAlign w:val="center"/>
          </w:tcPr>
          <w:p>
            <w:pPr>
              <w:spacing w:line="400" w:lineRule="exact"/>
              <w:ind w:left="717" w:hanging="716" w:hangingChars="255"/>
              <w:jc w:val="center"/>
              <w:rPr>
                <w:rFonts w:ascii="仿宋" w:hAnsi="仿宋" w:eastAsia="仿宋"/>
                <w:b/>
                <w:sz w:val="28"/>
                <w:szCs w:val="28"/>
              </w:rPr>
            </w:pPr>
            <w:r>
              <w:rPr>
                <w:rFonts w:hint="eastAsia" w:ascii="仿宋" w:hAnsi="仿宋" w:eastAsia="仿宋"/>
                <w:b/>
                <w:sz w:val="28"/>
                <w:szCs w:val="28"/>
              </w:rPr>
              <w:t>预计花费</w:t>
            </w:r>
          </w:p>
        </w:tc>
        <w:tc>
          <w:tcPr>
            <w:tcW w:w="1646" w:type="dxa"/>
            <w:gridSpan w:val="2"/>
            <w:vAlign w:val="center"/>
          </w:tcPr>
          <w:p>
            <w:pPr>
              <w:spacing w:line="40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05" w:type="dxa"/>
            <w:vAlign w:val="center"/>
          </w:tcPr>
          <w:p>
            <w:pPr>
              <w:spacing w:line="400" w:lineRule="exact"/>
              <w:ind w:left="717" w:hanging="716" w:hangingChars="255"/>
              <w:rPr>
                <w:rFonts w:ascii="仿宋" w:hAnsi="仿宋" w:eastAsia="仿宋"/>
                <w:b/>
                <w:sz w:val="28"/>
                <w:szCs w:val="28"/>
              </w:rPr>
            </w:pPr>
            <w:r>
              <w:rPr>
                <w:rFonts w:hint="eastAsia" w:ascii="仿宋" w:hAnsi="仿宋" w:eastAsia="仿宋"/>
                <w:b/>
                <w:sz w:val="28"/>
                <w:szCs w:val="28"/>
              </w:rPr>
              <w:t>初次确诊时间</w:t>
            </w:r>
            <w:r>
              <w:rPr>
                <w:rFonts w:ascii="仿宋" w:hAnsi="仿宋" w:eastAsia="仿宋"/>
                <w:b/>
                <w:sz w:val="28"/>
                <w:szCs w:val="28"/>
              </w:rPr>
              <w:t xml:space="preserve">             </w:t>
            </w:r>
          </w:p>
        </w:tc>
        <w:tc>
          <w:tcPr>
            <w:tcW w:w="4773" w:type="dxa"/>
            <w:gridSpan w:val="6"/>
            <w:vAlign w:val="center"/>
          </w:tcPr>
          <w:p>
            <w:pPr>
              <w:spacing w:line="400" w:lineRule="exact"/>
              <w:jc w:val="left"/>
              <w:rPr>
                <w:rFonts w:ascii="仿宋" w:hAnsi="仿宋" w:eastAsia="仿宋"/>
                <w:sz w:val="28"/>
                <w:szCs w:val="28"/>
              </w:rPr>
            </w:pPr>
          </w:p>
        </w:tc>
        <w:tc>
          <w:tcPr>
            <w:tcW w:w="2085" w:type="dxa"/>
            <w:vAlign w:val="center"/>
          </w:tcPr>
          <w:p>
            <w:pPr>
              <w:spacing w:line="400" w:lineRule="exact"/>
              <w:ind w:left="717" w:hanging="716" w:hangingChars="255"/>
              <w:jc w:val="center"/>
              <w:rPr>
                <w:rFonts w:ascii="仿宋" w:hAnsi="仿宋" w:eastAsia="仿宋"/>
                <w:b/>
                <w:sz w:val="28"/>
                <w:szCs w:val="28"/>
              </w:rPr>
            </w:pPr>
            <w:r>
              <w:rPr>
                <w:rFonts w:hint="eastAsia" w:ascii="仿宋" w:hAnsi="仿宋" w:eastAsia="仿宋"/>
                <w:b/>
                <w:sz w:val="28"/>
                <w:szCs w:val="28"/>
              </w:rPr>
              <w:t>确诊医院</w:t>
            </w:r>
          </w:p>
        </w:tc>
        <w:tc>
          <w:tcPr>
            <w:tcW w:w="1646" w:type="dxa"/>
            <w:gridSpan w:val="2"/>
            <w:vAlign w:val="center"/>
          </w:tcPr>
          <w:p>
            <w:pPr>
              <w:spacing w:line="40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2005" w:type="dxa"/>
            <w:vAlign w:val="center"/>
          </w:tcPr>
          <w:p>
            <w:pPr>
              <w:spacing w:line="400" w:lineRule="exact"/>
              <w:ind w:hanging="717"/>
              <w:rPr>
                <w:rFonts w:ascii="仿宋" w:hAnsi="仿宋" w:eastAsia="仿宋"/>
                <w:b/>
                <w:sz w:val="28"/>
                <w:szCs w:val="28"/>
              </w:rPr>
            </w:pPr>
            <w:r>
              <w:rPr>
                <w:rFonts w:hint="eastAsia" w:ascii="仿宋" w:hAnsi="仿宋" w:eastAsia="仿宋"/>
                <w:b/>
                <w:sz w:val="28"/>
                <w:szCs w:val="28"/>
              </w:rPr>
              <w:t>申请其他公益基金资助情况</w:t>
            </w:r>
          </w:p>
        </w:tc>
        <w:tc>
          <w:tcPr>
            <w:tcW w:w="8504" w:type="dxa"/>
            <w:gridSpan w:val="9"/>
            <w:vAlign w:val="center"/>
          </w:tcPr>
          <w:p>
            <w:pPr>
              <w:spacing w:line="400" w:lineRule="exact"/>
              <w:jc w:val="lef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无</w:t>
            </w:r>
          </w:p>
          <w:p>
            <w:pPr>
              <w:spacing w:line="400" w:lineRule="exac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有，公益组织的名称：</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005" w:type="dxa"/>
            <w:vMerge w:val="restart"/>
            <w:vAlign w:val="center"/>
          </w:tcPr>
          <w:p>
            <w:pPr>
              <w:spacing w:line="400" w:lineRule="exact"/>
              <w:ind w:left="717" w:hanging="716" w:hangingChars="255"/>
              <w:rPr>
                <w:rFonts w:ascii="仿宋" w:hAnsi="仿宋" w:eastAsia="仿宋"/>
                <w:b/>
                <w:sz w:val="28"/>
                <w:szCs w:val="28"/>
              </w:rPr>
            </w:pPr>
            <w:r>
              <w:rPr>
                <w:rFonts w:hint="eastAsia" w:ascii="仿宋" w:hAnsi="仿宋" w:eastAsia="仿宋"/>
                <w:b/>
                <w:sz w:val="28"/>
                <w:szCs w:val="28"/>
              </w:rPr>
              <w:t>家庭成员情况</w:t>
            </w:r>
          </w:p>
        </w:tc>
        <w:tc>
          <w:tcPr>
            <w:tcW w:w="1713"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姓名</w:t>
            </w:r>
          </w:p>
        </w:tc>
        <w:tc>
          <w:tcPr>
            <w:tcW w:w="805"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年龄</w:t>
            </w:r>
          </w:p>
        </w:tc>
        <w:tc>
          <w:tcPr>
            <w:tcW w:w="2255" w:type="dxa"/>
            <w:gridSpan w:val="4"/>
            <w:vAlign w:val="center"/>
          </w:tcPr>
          <w:p>
            <w:pPr>
              <w:spacing w:line="400" w:lineRule="exact"/>
              <w:jc w:val="center"/>
              <w:rPr>
                <w:rFonts w:ascii="仿宋" w:hAnsi="仿宋" w:eastAsia="仿宋"/>
                <w:sz w:val="28"/>
                <w:szCs w:val="28"/>
              </w:rPr>
            </w:pPr>
            <w:r>
              <w:rPr>
                <w:rFonts w:hint="eastAsia" w:ascii="仿宋" w:hAnsi="仿宋" w:eastAsia="仿宋"/>
                <w:sz w:val="28"/>
                <w:szCs w:val="28"/>
              </w:rPr>
              <w:t>与患儿关系</w:t>
            </w:r>
          </w:p>
        </w:tc>
        <w:tc>
          <w:tcPr>
            <w:tcW w:w="2085"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身份证号</w:t>
            </w:r>
          </w:p>
        </w:tc>
        <w:tc>
          <w:tcPr>
            <w:tcW w:w="1646" w:type="dxa"/>
            <w:gridSpan w:val="2"/>
            <w:vAlign w:val="center"/>
          </w:tcPr>
          <w:p>
            <w:pPr>
              <w:spacing w:line="400" w:lineRule="exact"/>
              <w:ind w:left="560" w:hanging="560" w:hangingChars="200"/>
              <w:jc w:val="center"/>
              <w:rPr>
                <w:rFonts w:ascii="仿宋" w:hAnsi="仿宋" w:eastAsia="仿宋"/>
                <w:sz w:val="28"/>
                <w:szCs w:val="28"/>
              </w:rPr>
            </w:pPr>
            <w:r>
              <w:rPr>
                <w:rFonts w:hint="eastAsia" w:ascii="仿宋" w:hAnsi="仿宋" w:eastAsia="仿宋"/>
                <w:sz w:val="28"/>
                <w:szCs w:val="28"/>
              </w:rPr>
              <w:t>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005" w:type="dxa"/>
            <w:vMerge w:val="continue"/>
          </w:tcPr>
          <w:p>
            <w:pPr>
              <w:spacing w:line="400" w:lineRule="exact"/>
              <w:rPr>
                <w:rFonts w:ascii="仿宋" w:hAnsi="仿宋" w:eastAsia="仿宋"/>
                <w:sz w:val="28"/>
                <w:szCs w:val="28"/>
              </w:rPr>
            </w:pPr>
          </w:p>
        </w:tc>
        <w:tc>
          <w:tcPr>
            <w:tcW w:w="1713" w:type="dxa"/>
            <w:vAlign w:val="center"/>
          </w:tcPr>
          <w:p>
            <w:pPr>
              <w:spacing w:line="400" w:lineRule="exact"/>
              <w:jc w:val="center"/>
              <w:rPr>
                <w:rFonts w:ascii="仿宋" w:hAnsi="仿宋" w:eastAsia="仿宋"/>
                <w:sz w:val="28"/>
                <w:szCs w:val="28"/>
              </w:rPr>
            </w:pPr>
          </w:p>
        </w:tc>
        <w:tc>
          <w:tcPr>
            <w:tcW w:w="805" w:type="dxa"/>
            <w:vAlign w:val="center"/>
          </w:tcPr>
          <w:p>
            <w:pPr>
              <w:spacing w:line="400" w:lineRule="exact"/>
              <w:jc w:val="center"/>
              <w:rPr>
                <w:rFonts w:ascii="仿宋" w:hAnsi="仿宋" w:eastAsia="仿宋"/>
                <w:sz w:val="28"/>
                <w:szCs w:val="28"/>
              </w:rPr>
            </w:pPr>
          </w:p>
        </w:tc>
        <w:tc>
          <w:tcPr>
            <w:tcW w:w="2255" w:type="dxa"/>
            <w:gridSpan w:val="4"/>
            <w:vAlign w:val="center"/>
          </w:tcPr>
          <w:p>
            <w:pPr>
              <w:spacing w:line="400" w:lineRule="exact"/>
              <w:jc w:val="center"/>
              <w:rPr>
                <w:rFonts w:ascii="仿宋" w:hAnsi="仿宋" w:eastAsia="仿宋"/>
                <w:sz w:val="28"/>
                <w:szCs w:val="28"/>
              </w:rPr>
            </w:pPr>
          </w:p>
        </w:tc>
        <w:tc>
          <w:tcPr>
            <w:tcW w:w="2085" w:type="dxa"/>
            <w:vAlign w:val="center"/>
          </w:tcPr>
          <w:p>
            <w:pPr>
              <w:spacing w:line="400" w:lineRule="exact"/>
              <w:jc w:val="center"/>
              <w:rPr>
                <w:rFonts w:ascii="仿宋" w:hAnsi="仿宋" w:eastAsia="仿宋"/>
                <w:sz w:val="28"/>
                <w:szCs w:val="28"/>
              </w:rPr>
            </w:pPr>
          </w:p>
        </w:tc>
        <w:tc>
          <w:tcPr>
            <w:tcW w:w="1646"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005" w:type="dxa"/>
            <w:vMerge w:val="continue"/>
          </w:tcPr>
          <w:p>
            <w:pPr>
              <w:spacing w:line="400" w:lineRule="exact"/>
              <w:rPr>
                <w:rFonts w:ascii="仿宋" w:hAnsi="仿宋" w:eastAsia="仿宋"/>
                <w:sz w:val="28"/>
                <w:szCs w:val="28"/>
              </w:rPr>
            </w:pPr>
          </w:p>
        </w:tc>
        <w:tc>
          <w:tcPr>
            <w:tcW w:w="1713" w:type="dxa"/>
            <w:vAlign w:val="center"/>
          </w:tcPr>
          <w:p>
            <w:pPr>
              <w:spacing w:line="400" w:lineRule="exact"/>
              <w:jc w:val="center"/>
              <w:rPr>
                <w:rFonts w:ascii="仿宋" w:hAnsi="仿宋" w:eastAsia="仿宋"/>
                <w:sz w:val="28"/>
                <w:szCs w:val="28"/>
              </w:rPr>
            </w:pPr>
          </w:p>
        </w:tc>
        <w:tc>
          <w:tcPr>
            <w:tcW w:w="805" w:type="dxa"/>
            <w:vAlign w:val="center"/>
          </w:tcPr>
          <w:p>
            <w:pPr>
              <w:spacing w:line="400" w:lineRule="exact"/>
              <w:jc w:val="center"/>
              <w:rPr>
                <w:rFonts w:ascii="仿宋" w:hAnsi="仿宋" w:eastAsia="仿宋"/>
                <w:sz w:val="28"/>
                <w:szCs w:val="28"/>
              </w:rPr>
            </w:pPr>
          </w:p>
        </w:tc>
        <w:tc>
          <w:tcPr>
            <w:tcW w:w="2255" w:type="dxa"/>
            <w:gridSpan w:val="4"/>
            <w:vAlign w:val="center"/>
          </w:tcPr>
          <w:p>
            <w:pPr>
              <w:spacing w:line="400" w:lineRule="exact"/>
              <w:jc w:val="center"/>
              <w:rPr>
                <w:rFonts w:ascii="仿宋" w:hAnsi="仿宋" w:eastAsia="仿宋"/>
                <w:sz w:val="28"/>
                <w:szCs w:val="28"/>
              </w:rPr>
            </w:pPr>
          </w:p>
        </w:tc>
        <w:tc>
          <w:tcPr>
            <w:tcW w:w="2085" w:type="dxa"/>
            <w:vAlign w:val="center"/>
          </w:tcPr>
          <w:p>
            <w:pPr>
              <w:spacing w:line="400" w:lineRule="exact"/>
              <w:jc w:val="center"/>
              <w:rPr>
                <w:rFonts w:ascii="仿宋" w:hAnsi="仿宋" w:eastAsia="仿宋"/>
                <w:sz w:val="28"/>
                <w:szCs w:val="28"/>
              </w:rPr>
            </w:pPr>
          </w:p>
        </w:tc>
        <w:tc>
          <w:tcPr>
            <w:tcW w:w="1646"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005" w:type="dxa"/>
            <w:vMerge w:val="continue"/>
          </w:tcPr>
          <w:p>
            <w:pPr>
              <w:spacing w:line="400" w:lineRule="exact"/>
              <w:rPr>
                <w:rFonts w:ascii="仿宋" w:hAnsi="仿宋" w:eastAsia="仿宋"/>
                <w:sz w:val="28"/>
                <w:szCs w:val="28"/>
              </w:rPr>
            </w:pPr>
          </w:p>
        </w:tc>
        <w:tc>
          <w:tcPr>
            <w:tcW w:w="1713" w:type="dxa"/>
            <w:vAlign w:val="center"/>
          </w:tcPr>
          <w:p>
            <w:pPr>
              <w:spacing w:line="400" w:lineRule="exact"/>
              <w:jc w:val="center"/>
              <w:rPr>
                <w:rFonts w:ascii="仿宋" w:hAnsi="仿宋" w:eastAsia="仿宋"/>
                <w:sz w:val="28"/>
                <w:szCs w:val="28"/>
              </w:rPr>
            </w:pPr>
          </w:p>
        </w:tc>
        <w:tc>
          <w:tcPr>
            <w:tcW w:w="805" w:type="dxa"/>
            <w:vAlign w:val="center"/>
          </w:tcPr>
          <w:p>
            <w:pPr>
              <w:spacing w:line="400" w:lineRule="exact"/>
              <w:jc w:val="center"/>
              <w:rPr>
                <w:rFonts w:ascii="仿宋" w:hAnsi="仿宋" w:eastAsia="仿宋"/>
                <w:sz w:val="28"/>
                <w:szCs w:val="28"/>
              </w:rPr>
            </w:pPr>
          </w:p>
        </w:tc>
        <w:tc>
          <w:tcPr>
            <w:tcW w:w="2255" w:type="dxa"/>
            <w:gridSpan w:val="4"/>
            <w:vAlign w:val="center"/>
          </w:tcPr>
          <w:p>
            <w:pPr>
              <w:spacing w:line="400" w:lineRule="exact"/>
              <w:jc w:val="center"/>
              <w:rPr>
                <w:rFonts w:ascii="仿宋" w:hAnsi="仿宋" w:eastAsia="仿宋"/>
                <w:sz w:val="28"/>
                <w:szCs w:val="28"/>
              </w:rPr>
            </w:pPr>
          </w:p>
        </w:tc>
        <w:tc>
          <w:tcPr>
            <w:tcW w:w="2085" w:type="dxa"/>
            <w:vAlign w:val="center"/>
          </w:tcPr>
          <w:p>
            <w:pPr>
              <w:spacing w:line="400" w:lineRule="exact"/>
              <w:jc w:val="center"/>
              <w:rPr>
                <w:rFonts w:ascii="仿宋" w:hAnsi="仿宋" w:eastAsia="仿宋"/>
                <w:sz w:val="28"/>
                <w:szCs w:val="28"/>
              </w:rPr>
            </w:pPr>
          </w:p>
        </w:tc>
        <w:tc>
          <w:tcPr>
            <w:tcW w:w="1646"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005" w:type="dxa"/>
            <w:vMerge w:val="continue"/>
          </w:tcPr>
          <w:p>
            <w:pPr>
              <w:spacing w:line="400" w:lineRule="exact"/>
              <w:rPr>
                <w:rFonts w:ascii="仿宋" w:hAnsi="仿宋" w:eastAsia="仿宋"/>
                <w:sz w:val="28"/>
                <w:szCs w:val="28"/>
              </w:rPr>
            </w:pPr>
          </w:p>
        </w:tc>
        <w:tc>
          <w:tcPr>
            <w:tcW w:w="1713" w:type="dxa"/>
            <w:vAlign w:val="center"/>
          </w:tcPr>
          <w:p>
            <w:pPr>
              <w:spacing w:line="400" w:lineRule="exact"/>
              <w:jc w:val="center"/>
              <w:rPr>
                <w:rFonts w:ascii="仿宋" w:hAnsi="仿宋" w:eastAsia="仿宋"/>
                <w:sz w:val="28"/>
                <w:szCs w:val="28"/>
              </w:rPr>
            </w:pPr>
          </w:p>
        </w:tc>
        <w:tc>
          <w:tcPr>
            <w:tcW w:w="805" w:type="dxa"/>
            <w:vAlign w:val="center"/>
          </w:tcPr>
          <w:p>
            <w:pPr>
              <w:spacing w:line="400" w:lineRule="exact"/>
              <w:jc w:val="center"/>
              <w:rPr>
                <w:rFonts w:ascii="仿宋" w:hAnsi="仿宋" w:eastAsia="仿宋"/>
                <w:sz w:val="28"/>
                <w:szCs w:val="28"/>
              </w:rPr>
            </w:pPr>
          </w:p>
        </w:tc>
        <w:tc>
          <w:tcPr>
            <w:tcW w:w="2255" w:type="dxa"/>
            <w:gridSpan w:val="4"/>
            <w:vAlign w:val="center"/>
          </w:tcPr>
          <w:p>
            <w:pPr>
              <w:spacing w:line="400" w:lineRule="exact"/>
              <w:jc w:val="center"/>
              <w:rPr>
                <w:rFonts w:ascii="仿宋" w:hAnsi="仿宋" w:eastAsia="仿宋"/>
                <w:sz w:val="28"/>
                <w:szCs w:val="28"/>
              </w:rPr>
            </w:pPr>
          </w:p>
        </w:tc>
        <w:tc>
          <w:tcPr>
            <w:tcW w:w="2085" w:type="dxa"/>
            <w:vAlign w:val="center"/>
          </w:tcPr>
          <w:p>
            <w:pPr>
              <w:spacing w:line="400" w:lineRule="exact"/>
              <w:jc w:val="center"/>
              <w:rPr>
                <w:rFonts w:ascii="仿宋" w:hAnsi="仿宋" w:eastAsia="仿宋"/>
                <w:sz w:val="28"/>
                <w:szCs w:val="28"/>
              </w:rPr>
            </w:pPr>
          </w:p>
        </w:tc>
        <w:tc>
          <w:tcPr>
            <w:tcW w:w="1646"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005" w:type="dxa"/>
            <w:vMerge w:val="continue"/>
          </w:tcPr>
          <w:p>
            <w:pPr>
              <w:spacing w:line="400" w:lineRule="exact"/>
              <w:rPr>
                <w:rFonts w:ascii="仿宋" w:hAnsi="仿宋" w:eastAsia="仿宋"/>
                <w:sz w:val="28"/>
                <w:szCs w:val="28"/>
              </w:rPr>
            </w:pPr>
          </w:p>
        </w:tc>
        <w:tc>
          <w:tcPr>
            <w:tcW w:w="1713" w:type="dxa"/>
            <w:vAlign w:val="center"/>
          </w:tcPr>
          <w:p>
            <w:pPr>
              <w:spacing w:line="400" w:lineRule="exact"/>
              <w:jc w:val="center"/>
              <w:rPr>
                <w:rFonts w:ascii="仿宋" w:hAnsi="仿宋" w:eastAsia="仿宋"/>
                <w:sz w:val="28"/>
                <w:szCs w:val="28"/>
              </w:rPr>
            </w:pPr>
          </w:p>
        </w:tc>
        <w:tc>
          <w:tcPr>
            <w:tcW w:w="805" w:type="dxa"/>
            <w:vAlign w:val="center"/>
          </w:tcPr>
          <w:p>
            <w:pPr>
              <w:spacing w:line="400" w:lineRule="exact"/>
              <w:jc w:val="center"/>
              <w:rPr>
                <w:rFonts w:ascii="仿宋" w:hAnsi="仿宋" w:eastAsia="仿宋"/>
                <w:sz w:val="28"/>
                <w:szCs w:val="28"/>
              </w:rPr>
            </w:pPr>
          </w:p>
        </w:tc>
        <w:tc>
          <w:tcPr>
            <w:tcW w:w="2255" w:type="dxa"/>
            <w:gridSpan w:val="4"/>
            <w:vAlign w:val="center"/>
          </w:tcPr>
          <w:p>
            <w:pPr>
              <w:spacing w:line="400" w:lineRule="exact"/>
              <w:jc w:val="center"/>
              <w:rPr>
                <w:rFonts w:ascii="仿宋" w:hAnsi="仿宋" w:eastAsia="仿宋"/>
                <w:sz w:val="28"/>
                <w:szCs w:val="28"/>
              </w:rPr>
            </w:pPr>
          </w:p>
        </w:tc>
        <w:tc>
          <w:tcPr>
            <w:tcW w:w="2085" w:type="dxa"/>
            <w:vAlign w:val="center"/>
          </w:tcPr>
          <w:p>
            <w:pPr>
              <w:spacing w:line="400" w:lineRule="exact"/>
              <w:jc w:val="center"/>
              <w:rPr>
                <w:rFonts w:ascii="仿宋" w:hAnsi="仿宋" w:eastAsia="仿宋"/>
                <w:sz w:val="28"/>
                <w:szCs w:val="28"/>
              </w:rPr>
            </w:pPr>
          </w:p>
        </w:tc>
        <w:tc>
          <w:tcPr>
            <w:tcW w:w="1646"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005" w:type="dxa"/>
            <w:vMerge w:val="continue"/>
          </w:tcPr>
          <w:p>
            <w:pPr>
              <w:spacing w:line="400" w:lineRule="exact"/>
              <w:rPr>
                <w:rFonts w:ascii="仿宋" w:hAnsi="仿宋" w:eastAsia="仿宋"/>
                <w:sz w:val="28"/>
                <w:szCs w:val="28"/>
              </w:rPr>
            </w:pPr>
          </w:p>
        </w:tc>
        <w:tc>
          <w:tcPr>
            <w:tcW w:w="1713" w:type="dxa"/>
            <w:vAlign w:val="center"/>
          </w:tcPr>
          <w:p>
            <w:pPr>
              <w:spacing w:line="400" w:lineRule="exact"/>
              <w:jc w:val="center"/>
              <w:rPr>
                <w:rFonts w:ascii="仿宋" w:hAnsi="仿宋" w:eastAsia="仿宋"/>
                <w:sz w:val="28"/>
                <w:szCs w:val="28"/>
              </w:rPr>
            </w:pPr>
          </w:p>
        </w:tc>
        <w:tc>
          <w:tcPr>
            <w:tcW w:w="805" w:type="dxa"/>
            <w:vAlign w:val="center"/>
          </w:tcPr>
          <w:p>
            <w:pPr>
              <w:spacing w:line="400" w:lineRule="exact"/>
              <w:jc w:val="center"/>
              <w:rPr>
                <w:rFonts w:ascii="仿宋" w:hAnsi="仿宋" w:eastAsia="仿宋"/>
                <w:sz w:val="28"/>
                <w:szCs w:val="28"/>
              </w:rPr>
            </w:pPr>
          </w:p>
        </w:tc>
        <w:tc>
          <w:tcPr>
            <w:tcW w:w="2255" w:type="dxa"/>
            <w:gridSpan w:val="4"/>
            <w:vAlign w:val="center"/>
          </w:tcPr>
          <w:p>
            <w:pPr>
              <w:spacing w:line="400" w:lineRule="exact"/>
              <w:jc w:val="center"/>
              <w:rPr>
                <w:rFonts w:ascii="仿宋" w:hAnsi="仿宋" w:eastAsia="仿宋"/>
                <w:sz w:val="28"/>
                <w:szCs w:val="28"/>
              </w:rPr>
            </w:pPr>
          </w:p>
        </w:tc>
        <w:tc>
          <w:tcPr>
            <w:tcW w:w="2085" w:type="dxa"/>
            <w:vAlign w:val="center"/>
          </w:tcPr>
          <w:p>
            <w:pPr>
              <w:spacing w:line="400" w:lineRule="exact"/>
              <w:jc w:val="center"/>
              <w:rPr>
                <w:rFonts w:ascii="仿宋" w:hAnsi="仿宋" w:eastAsia="仿宋"/>
                <w:sz w:val="28"/>
                <w:szCs w:val="28"/>
              </w:rPr>
            </w:pPr>
          </w:p>
        </w:tc>
        <w:tc>
          <w:tcPr>
            <w:tcW w:w="1646"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005" w:type="dxa"/>
            <w:vMerge w:val="continue"/>
          </w:tcPr>
          <w:p>
            <w:pPr>
              <w:spacing w:line="400" w:lineRule="exact"/>
              <w:rPr>
                <w:rFonts w:ascii="仿宋" w:hAnsi="仿宋" w:eastAsia="仿宋"/>
                <w:sz w:val="28"/>
                <w:szCs w:val="28"/>
              </w:rPr>
            </w:pPr>
          </w:p>
        </w:tc>
        <w:tc>
          <w:tcPr>
            <w:tcW w:w="8504" w:type="dxa"/>
            <w:gridSpan w:val="9"/>
            <w:vAlign w:val="center"/>
          </w:tcPr>
          <w:p>
            <w:pPr>
              <w:spacing w:line="400" w:lineRule="exact"/>
              <w:jc w:val="left"/>
              <w:rPr>
                <w:rFonts w:ascii="仿宋" w:hAnsi="仿宋" w:eastAsia="仿宋"/>
                <w:sz w:val="28"/>
                <w:szCs w:val="28"/>
              </w:rPr>
            </w:pPr>
            <w:r>
              <w:rPr>
                <w:rFonts w:hint="eastAsia" w:ascii="仿宋" w:hAnsi="仿宋" w:eastAsia="仿宋"/>
                <w:sz w:val="24"/>
                <w:szCs w:val="24"/>
              </w:rPr>
              <w:t>备注：职业（工人、职员、教师、公务员、个体工商户、务农、外出打工、无业、无劳动能力、其他）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005" w:type="dxa"/>
            <w:vMerge w:val="restart"/>
            <w:vAlign w:val="center"/>
          </w:tcPr>
          <w:p>
            <w:pPr>
              <w:spacing w:line="400" w:lineRule="exact"/>
              <w:ind w:left="717" w:hanging="716" w:hangingChars="255"/>
              <w:rPr>
                <w:rFonts w:ascii="仿宋" w:hAnsi="仿宋" w:eastAsia="仿宋"/>
                <w:b/>
                <w:sz w:val="28"/>
                <w:szCs w:val="28"/>
              </w:rPr>
            </w:pPr>
          </w:p>
          <w:p>
            <w:pPr>
              <w:spacing w:line="400" w:lineRule="exact"/>
              <w:ind w:left="717" w:hanging="716" w:hangingChars="255"/>
              <w:rPr>
                <w:rFonts w:ascii="仿宋" w:hAnsi="仿宋" w:eastAsia="仿宋"/>
                <w:b/>
                <w:sz w:val="28"/>
                <w:szCs w:val="28"/>
              </w:rPr>
            </w:pPr>
          </w:p>
          <w:p>
            <w:pPr>
              <w:spacing w:line="400" w:lineRule="exact"/>
              <w:ind w:left="717" w:hanging="716" w:hangingChars="255"/>
              <w:rPr>
                <w:rFonts w:ascii="仿宋" w:hAnsi="仿宋" w:eastAsia="仿宋"/>
                <w:b/>
                <w:sz w:val="28"/>
                <w:szCs w:val="28"/>
              </w:rPr>
            </w:pPr>
          </w:p>
          <w:p>
            <w:pPr>
              <w:spacing w:line="400" w:lineRule="exact"/>
              <w:ind w:left="717" w:hanging="716" w:hangingChars="255"/>
              <w:rPr>
                <w:rFonts w:ascii="仿宋" w:hAnsi="仿宋" w:eastAsia="仿宋"/>
                <w:b/>
                <w:sz w:val="28"/>
                <w:szCs w:val="28"/>
              </w:rPr>
            </w:pPr>
          </w:p>
          <w:p>
            <w:pPr>
              <w:spacing w:line="400" w:lineRule="exact"/>
              <w:ind w:left="717" w:hanging="716" w:hangingChars="255"/>
              <w:rPr>
                <w:rFonts w:ascii="仿宋" w:hAnsi="仿宋" w:eastAsia="仿宋"/>
                <w:b/>
                <w:sz w:val="28"/>
                <w:szCs w:val="28"/>
              </w:rPr>
            </w:pPr>
          </w:p>
          <w:p>
            <w:pPr>
              <w:spacing w:line="400" w:lineRule="exact"/>
              <w:ind w:left="717" w:hanging="716" w:hangingChars="255"/>
              <w:rPr>
                <w:rFonts w:ascii="仿宋" w:hAnsi="仿宋" w:eastAsia="仿宋"/>
                <w:b/>
                <w:sz w:val="28"/>
                <w:szCs w:val="28"/>
              </w:rPr>
            </w:pPr>
            <w:r>
              <w:rPr>
                <w:rFonts w:hint="eastAsia" w:ascii="仿宋" w:hAnsi="仿宋" w:eastAsia="仿宋"/>
                <w:b/>
                <w:sz w:val="28"/>
                <w:szCs w:val="28"/>
              </w:rPr>
              <w:t>家庭经济状况</w:t>
            </w:r>
          </w:p>
          <w:p>
            <w:pPr>
              <w:spacing w:line="400" w:lineRule="exact"/>
              <w:ind w:left="717" w:hanging="716" w:hangingChars="255"/>
              <w:rPr>
                <w:rFonts w:ascii="仿宋" w:hAnsi="仿宋" w:eastAsia="仿宋"/>
                <w:b/>
                <w:sz w:val="28"/>
                <w:szCs w:val="28"/>
              </w:rPr>
            </w:pPr>
          </w:p>
          <w:p>
            <w:pPr>
              <w:spacing w:line="400" w:lineRule="exact"/>
              <w:ind w:left="717" w:hanging="716" w:hangingChars="255"/>
              <w:rPr>
                <w:rFonts w:ascii="仿宋" w:hAnsi="仿宋" w:eastAsia="仿宋"/>
                <w:b/>
                <w:sz w:val="28"/>
                <w:szCs w:val="28"/>
              </w:rPr>
            </w:pPr>
          </w:p>
          <w:p>
            <w:pPr>
              <w:spacing w:line="400" w:lineRule="exact"/>
              <w:ind w:left="717" w:hanging="716" w:hangingChars="255"/>
              <w:rPr>
                <w:rFonts w:ascii="仿宋" w:hAnsi="仿宋" w:eastAsia="仿宋"/>
                <w:b/>
                <w:sz w:val="28"/>
                <w:szCs w:val="28"/>
              </w:rPr>
            </w:pPr>
          </w:p>
          <w:p>
            <w:pPr>
              <w:spacing w:line="400" w:lineRule="exact"/>
              <w:ind w:left="717" w:hanging="716" w:hangingChars="255"/>
              <w:rPr>
                <w:rFonts w:ascii="仿宋" w:hAnsi="仿宋" w:eastAsia="仿宋"/>
                <w:b/>
                <w:sz w:val="28"/>
                <w:szCs w:val="28"/>
              </w:rPr>
            </w:pPr>
          </w:p>
          <w:p>
            <w:pPr>
              <w:spacing w:line="400" w:lineRule="exact"/>
              <w:ind w:left="717" w:hanging="716" w:hangingChars="255"/>
              <w:rPr>
                <w:rFonts w:ascii="仿宋" w:hAnsi="仿宋" w:eastAsia="仿宋"/>
                <w:b/>
                <w:sz w:val="28"/>
                <w:szCs w:val="28"/>
              </w:rPr>
            </w:pPr>
          </w:p>
          <w:p>
            <w:pPr>
              <w:spacing w:line="400" w:lineRule="exact"/>
              <w:ind w:left="717" w:hanging="716" w:hangingChars="255"/>
              <w:rPr>
                <w:rFonts w:ascii="仿宋" w:hAnsi="仿宋" w:eastAsia="仿宋"/>
                <w:b/>
                <w:sz w:val="28"/>
                <w:szCs w:val="28"/>
              </w:rPr>
            </w:pPr>
          </w:p>
          <w:p>
            <w:pPr>
              <w:spacing w:line="400" w:lineRule="exact"/>
              <w:ind w:left="717" w:hanging="716" w:hangingChars="255"/>
              <w:rPr>
                <w:rFonts w:ascii="仿宋" w:hAnsi="仿宋" w:eastAsia="仿宋"/>
                <w:b/>
                <w:sz w:val="28"/>
                <w:szCs w:val="28"/>
              </w:rPr>
            </w:pPr>
          </w:p>
          <w:p>
            <w:pPr>
              <w:spacing w:line="400" w:lineRule="exact"/>
              <w:ind w:left="717" w:hanging="716" w:hangingChars="255"/>
              <w:rPr>
                <w:rFonts w:ascii="仿宋" w:hAnsi="仿宋" w:eastAsia="仿宋"/>
                <w:b/>
                <w:sz w:val="28"/>
                <w:szCs w:val="28"/>
              </w:rPr>
            </w:pPr>
          </w:p>
          <w:p>
            <w:pPr>
              <w:spacing w:line="400" w:lineRule="exact"/>
              <w:ind w:left="717" w:hanging="716" w:hangingChars="255"/>
              <w:rPr>
                <w:rFonts w:ascii="仿宋" w:hAnsi="仿宋" w:eastAsia="仿宋"/>
                <w:b/>
                <w:sz w:val="28"/>
                <w:szCs w:val="28"/>
              </w:rPr>
            </w:pPr>
          </w:p>
          <w:p>
            <w:pPr>
              <w:spacing w:line="400" w:lineRule="exact"/>
              <w:ind w:left="717" w:hanging="716" w:hangingChars="255"/>
              <w:rPr>
                <w:rFonts w:ascii="仿宋" w:hAnsi="仿宋" w:eastAsia="仿宋"/>
                <w:b/>
                <w:sz w:val="28"/>
                <w:szCs w:val="28"/>
              </w:rPr>
            </w:pPr>
          </w:p>
          <w:p>
            <w:pPr>
              <w:spacing w:line="400" w:lineRule="exact"/>
              <w:ind w:left="717" w:hanging="716" w:hangingChars="255"/>
              <w:rPr>
                <w:rFonts w:ascii="仿宋" w:hAnsi="仿宋" w:eastAsia="仿宋"/>
                <w:b/>
                <w:sz w:val="28"/>
                <w:szCs w:val="28"/>
              </w:rPr>
            </w:pPr>
          </w:p>
          <w:p>
            <w:pPr>
              <w:spacing w:line="400" w:lineRule="exact"/>
              <w:ind w:left="717" w:hanging="716" w:hangingChars="255"/>
              <w:rPr>
                <w:rFonts w:ascii="仿宋" w:hAnsi="仿宋" w:eastAsia="仿宋"/>
                <w:b/>
                <w:sz w:val="28"/>
                <w:szCs w:val="28"/>
              </w:rPr>
            </w:pPr>
          </w:p>
          <w:p>
            <w:pPr>
              <w:spacing w:line="400" w:lineRule="exact"/>
              <w:ind w:left="717" w:hanging="716" w:hangingChars="255"/>
              <w:rPr>
                <w:rFonts w:ascii="仿宋" w:hAnsi="仿宋" w:eastAsia="仿宋"/>
                <w:b/>
                <w:sz w:val="28"/>
                <w:szCs w:val="28"/>
              </w:rPr>
            </w:pPr>
          </w:p>
          <w:p>
            <w:pPr>
              <w:spacing w:line="400" w:lineRule="exact"/>
              <w:ind w:left="717" w:hanging="716" w:hangingChars="255"/>
              <w:rPr>
                <w:rFonts w:ascii="仿宋" w:hAnsi="仿宋" w:eastAsia="仿宋"/>
                <w:b/>
                <w:sz w:val="28"/>
                <w:szCs w:val="28"/>
              </w:rPr>
            </w:pPr>
          </w:p>
          <w:p>
            <w:pPr>
              <w:spacing w:line="400" w:lineRule="exact"/>
              <w:ind w:left="717" w:hanging="716" w:hangingChars="255"/>
              <w:rPr>
                <w:rFonts w:ascii="仿宋" w:hAnsi="仿宋" w:eastAsia="仿宋"/>
                <w:b/>
                <w:sz w:val="28"/>
                <w:szCs w:val="28"/>
              </w:rPr>
            </w:pPr>
          </w:p>
          <w:p>
            <w:pPr>
              <w:spacing w:line="400" w:lineRule="exact"/>
              <w:ind w:left="717" w:hanging="716" w:hangingChars="255"/>
              <w:rPr>
                <w:rFonts w:ascii="仿宋" w:hAnsi="仿宋" w:eastAsia="仿宋"/>
                <w:b/>
                <w:sz w:val="28"/>
                <w:szCs w:val="28"/>
              </w:rPr>
            </w:pPr>
          </w:p>
          <w:p>
            <w:pPr>
              <w:spacing w:line="400" w:lineRule="exact"/>
              <w:ind w:left="717" w:hanging="716" w:hangingChars="255"/>
              <w:rPr>
                <w:rFonts w:ascii="仿宋" w:hAnsi="仿宋" w:eastAsia="仿宋"/>
                <w:b/>
                <w:sz w:val="28"/>
                <w:szCs w:val="28"/>
              </w:rPr>
            </w:pPr>
          </w:p>
          <w:p>
            <w:pPr>
              <w:spacing w:line="400" w:lineRule="exact"/>
              <w:ind w:left="717" w:hanging="716" w:hangingChars="255"/>
              <w:rPr>
                <w:rFonts w:ascii="仿宋" w:hAnsi="仿宋" w:eastAsia="仿宋"/>
                <w:b/>
                <w:sz w:val="28"/>
                <w:szCs w:val="28"/>
              </w:rPr>
            </w:pPr>
          </w:p>
          <w:p>
            <w:pPr>
              <w:spacing w:line="400" w:lineRule="exact"/>
              <w:ind w:left="717" w:hanging="716" w:hangingChars="255"/>
              <w:rPr>
                <w:rFonts w:ascii="仿宋" w:hAnsi="仿宋" w:eastAsia="仿宋"/>
                <w:b/>
                <w:sz w:val="28"/>
                <w:szCs w:val="28"/>
              </w:rPr>
            </w:pPr>
            <w:r>
              <w:rPr>
                <w:rFonts w:hint="eastAsia" w:ascii="仿宋" w:hAnsi="仿宋" w:eastAsia="仿宋"/>
                <w:b/>
                <w:sz w:val="28"/>
                <w:szCs w:val="28"/>
              </w:rPr>
              <w:t>家庭经济状况</w:t>
            </w:r>
          </w:p>
          <w:p>
            <w:pPr>
              <w:spacing w:line="400" w:lineRule="exact"/>
              <w:ind w:left="717" w:hanging="716" w:hangingChars="255"/>
              <w:rPr>
                <w:rFonts w:ascii="仿宋" w:hAnsi="仿宋" w:eastAsia="仿宋"/>
                <w:b/>
                <w:sz w:val="28"/>
                <w:szCs w:val="28"/>
              </w:rPr>
            </w:pPr>
          </w:p>
        </w:tc>
        <w:tc>
          <w:tcPr>
            <w:tcW w:w="1713" w:type="dxa"/>
            <w:vAlign w:val="center"/>
          </w:tcPr>
          <w:p>
            <w:pPr>
              <w:spacing w:line="400" w:lineRule="exact"/>
              <w:rPr>
                <w:rFonts w:ascii="仿宋" w:hAnsi="仿宋" w:eastAsia="仿宋"/>
                <w:sz w:val="28"/>
                <w:szCs w:val="28"/>
              </w:rPr>
            </w:pPr>
            <w:r>
              <w:rPr>
                <w:rFonts w:hint="eastAsia" w:ascii="仿宋" w:hAnsi="仿宋" w:eastAsia="仿宋"/>
                <w:sz w:val="28"/>
                <w:szCs w:val="28"/>
              </w:rPr>
              <w:t>户籍性质</w:t>
            </w:r>
          </w:p>
        </w:tc>
        <w:tc>
          <w:tcPr>
            <w:tcW w:w="2480" w:type="dxa"/>
            <w:gridSpan w:val="3"/>
            <w:vAlign w:val="center"/>
          </w:tcPr>
          <w:p>
            <w:pPr>
              <w:spacing w:line="400" w:lineRule="exact"/>
              <w:rPr>
                <w:rFonts w:ascii="仿宋" w:hAnsi="仿宋" w:eastAsia="仿宋"/>
                <w:sz w:val="28"/>
                <w:szCs w:val="28"/>
              </w:rPr>
            </w:pPr>
            <w:r>
              <w:rPr>
                <w:rFonts w:hint="eastAsia" w:ascii="仿宋" w:hAnsi="仿宋" w:eastAsia="仿宋"/>
                <w:sz w:val="28"/>
                <w:szCs w:val="28"/>
              </w:rPr>
              <w:sym w:font="Wingdings 2" w:char="00A3"/>
            </w:r>
            <w:r>
              <w:rPr>
                <w:rFonts w:hint="eastAsia" w:ascii="仿宋" w:hAnsi="仿宋" w:eastAsia="仿宋"/>
                <w:sz w:val="28"/>
                <w:szCs w:val="28"/>
              </w:rPr>
              <w:t xml:space="preserve">农业 </w:t>
            </w:r>
            <w:r>
              <w:rPr>
                <w:rFonts w:hint="eastAsia" w:ascii="仿宋" w:hAnsi="仿宋" w:eastAsia="仿宋"/>
                <w:sz w:val="28"/>
                <w:szCs w:val="28"/>
              </w:rPr>
              <w:sym w:font="Wingdings 2" w:char="00A3"/>
            </w:r>
            <w:r>
              <w:rPr>
                <w:rFonts w:hint="eastAsia" w:ascii="仿宋" w:hAnsi="仿宋" w:eastAsia="仿宋"/>
                <w:sz w:val="28"/>
                <w:szCs w:val="28"/>
              </w:rPr>
              <w:t>非农业</w:t>
            </w:r>
          </w:p>
        </w:tc>
        <w:tc>
          <w:tcPr>
            <w:tcW w:w="2665" w:type="dxa"/>
            <w:gridSpan w:val="3"/>
            <w:vAlign w:val="center"/>
          </w:tcPr>
          <w:p>
            <w:pPr>
              <w:spacing w:line="400" w:lineRule="exact"/>
              <w:jc w:val="center"/>
              <w:rPr>
                <w:rFonts w:ascii="仿宋" w:hAnsi="仿宋" w:eastAsia="仿宋"/>
                <w:sz w:val="28"/>
                <w:szCs w:val="28"/>
              </w:rPr>
            </w:pPr>
            <w:r>
              <w:rPr>
                <w:rFonts w:hint="eastAsia" w:ascii="仿宋" w:hAnsi="仿宋" w:eastAsia="仿宋"/>
                <w:sz w:val="28"/>
                <w:szCs w:val="28"/>
              </w:rPr>
              <w:t>家庭人口总数</w:t>
            </w:r>
          </w:p>
        </w:tc>
        <w:tc>
          <w:tcPr>
            <w:tcW w:w="1646"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2005" w:type="dxa"/>
            <w:vMerge w:val="continue"/>
          </w:tcPr>
          <w:p>
            <w:pPr>
              <w:spacing w:line="400" w:lineRule="exact"/>
              <w:rPr>
                <w:rFonts w:ascii="仿宋" w:hAnsi="仿宋" w:eastAsia="仿宋"/>
                <w:sz w:val="28"/>
                <w:szCs w:val="28"/>
              </w:rPr>
            </w:pPr>
          </w:p>
        </w:tc>
        <w:tc>
          <w:tcPr>
            <w:tcW w:w="1713" w:type="dxa"/>
            <w:vMerge w:val="restart"/>
            <w:vAlign w:val="center"/>
          </w:tcPr>
          <w:p>
            <w:pPr>
              <w:spacing w:line="400" w:lineRule="exact"/>
              <w:jc w:val="center"/>
              <w:rPr>
                <w:rFonts w:ascii="仿宋" w:hAnsi="仿宋" w:eastAsia="仿宋"/>
                <w:sz w:val="28"/>
                <w:szCs w:val="28"/>
              </w:rPr>
            </w:pPr>
            <w:r>
              <w:rPr>
                <w:rFonts w:hint="eastAsia" w:ascii="仿宋" w:hAnsi="仿宋" w:eastAsia="仿宋"/>
                <w:sz w:val="28"/>
                <w:szCs w:val="28"/>
              </w:rPr>
              <w:t>是否为以下类型</w:t>
            </w:r>
          </w:p>
          <w:p>
            <w:pPr>
              <w:spacing w:line="400" w:lineRule="exact"/>
              <w:jc w:val="center"/>
              <w:rPr>
                <w:rFonts w:ascii="仿宋" w:hAnsi="仿宋" w:eastAsia="仿宋"/>
                <w:sz w:val="28"/>
                <w:szCs w:val="28"/>
              </w:rPr>
            </w:pPr>
          </w:p>
        </w:tc>
        <w:tc>
          <w:tcPr>
            <w:tcW w:w="6791" w:type="dxa"/>
            <w:gridSpan w:val="8"/>
            <w:vAlign w:val="center"/>
          </w:tcPr>
          <w:p>
            <w:pPr>
              <w:spacing w:line="400" w:lineRule="exact"/>
              <w:jc w:val="lef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低保户  </w:t>
            </w:r>
            <w:r>
              <w:rPr>
                <w:rFonts w:ascii="仿宋" w:hAnsi="仿宋" w:eastAsia="仿宋"/>
                <w:sz w:val="28"/>
                <w:szCs w:val="28"/>
              </w:rPr>
              <w:sym w:font="Wingdings 2" w:char="00A3"/>
            </w:r>
            <w:r>
              <w:rPr>
                <w:rFonts w:hint="eastAsia" w:ascii="仿宋" w:hAnsi="仿宋" w:eastAsia="仿宋"/>
                <w:sz w:val="28"/>
                <w:szCs w:val="28"/>
              </w:rPr>
              <w:t xml:space="preserve">残疾家庭   </w:t>
            </w:r>
            <w:r>
              <w:rPr>
                <w:rFonts w:ascii="仿宋" w:hAnsi="仿宋" w:eastAsia="仿宋"/>
                <w:sz w:val="28"/>
                <w:szCs w:val="28"/>
              </w:rPr>
              <w:sym w:font="Wingdings 2" w:char="00A3"/>
            </w:r>
            <w:r>
              <w:rPr>
                <w:rFonts w:hint="eastAsia" w:ascii="仿宋" w:hAnsi="仿宋" w:eastAsia="仿宋"/>
                <w:sz w:val="28"/>
                <w:szCs w:val="28"/>
              </w:rPr>
              <w:t xml:space="preserve">军烈属家庭   </w:t>
            </w:r>
            <w:r>
              <w:rPr>
                <w:rFonts w:ascii="仿宋" w:hAnsi="仿宋" w:eastAsia="仿宋"/>
                <w:sz w:val="28"/>
                <w:szCs w:val="28"/>
              </w:rPr>
              <w:sym w:font="Wingdings 2" w:char="00A3"/>
            </w:r>
            <w:r>
              <w:rPr>
                <w:rFonts w:hint="eastAsia" w:ascii="仿宋" w:hAnsi="仿宋" w:eastAsia="仿宋"/>
                <w:sz w:val="28"/>
                <w:szCs w:val="28"/>
              </w:rPr>
              <w:t xml:space="preserve">孤儿 </w:t>
            </w:r>
            <w:r>
              <w:rPr>
                <w:rFonts w:ascii="仿宋" w:hAnsi="仿宋" w:eastAsia="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2005" w:type="dxa"/>
            <w:vMerge w:val="continue"/>
          </w:tcPr>
          <w:p>
            <w:pPr>
              <w:spacing w:line="400" w:lineRule="exact"/>
              <w:rPr>
                <w:rFonts w:ascii="仿宋" w:hAnsi="仿宋" w:eastAsia="仿宋"/>
                <w:sz w:val="28"/>
                <w:szCs w:val="28"/>
              </w:rPr>
            </w:pPr>
          </w:p>
        </w:tc>
        <w:tc>
          <w:tcPr>
            <w:tcW w:w="1713" w:type="dxa"/>
            <w:vMerge w:val="continue"/>
            <w:vAlign w:val="center"/>
          </w:tcPr>
          <w:p>
            <w:pPr>
              <w:spacing w:line="400" w:lineRule="exact"/>
              <w:jc w:val="center"/>
              <w:rPr>
                <w:rFonts w:ascii="仿宋" w:hAnsi="仿宋" w:eastAsia="仿宋"/>
                <w:sz w:val="28"/>
                <w:szCs w:val="28"/>
              </w:rPr>
            </w:pPr>
          </w:p>
        </w:tc>
        <w:tc>
          <w:tcPr>
            <w:tcW w:w="6791" w:type="dxa"/>
            <w:gridSpan w:val="8"/>
            <w:vAlign w:val="center"/>
          </w:tcPr>
          <w:p>
            <w:pPr>
              <w:spacing w:line="400" w:lineRule="exact"/>
              <w:jc w:val="left"/>
              <w:rPr>
                <w:rFonts w:ascii="仿宋_GB2312" w:eastAsia="仿宋_GB2312"/>
                <w:sz w:val="28"/>
                <w:szCs w:val="28"/>
              </w:rPr>
            </w:pPr>
            <w:r>
              <w:rPr>
                <w:rFonts w:hint="eastAsia" w:ascii="仿宋_GB2312" w:eastAsia="仿宋_GB2312"/>
                <w:szCs w:val="21"/>
              </w:rPr>
              <w:t>备注：低保、军烈属、残疾人家庭的患儿，需提供低保证、军烈属证、残疾人证（复印件）；孤儿需提供当地民政局或福利院证明。以上情况可获得优先资助资格。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005" w:type="dxa"/>
            <w:vMerge w:val="continue"/>
          </w:tcPr>
          <w:p>
            <w:pPr>
              <w:spacing w:line="400" w:lineRule="exact"/>
              <w:rPr>
                <w:rFonts w:ascii="仿宋" w:hAnsi="仿宋" w:eastAsia="仿宋"/>
                <w:sz w:val="28"/>
                <w:szCs w:val="28"/>
              </w:rPr>
            </w:pPr>
          </w:p>
        </w:tc>
        <w:tc>
          <w:tcPr>
            <w:tcW w:w="1713"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住房情况</w:t>
            </w:r>
          </w:p>
        </w:tc>
        <w:tc>
          <w:tcPr>
            <w:tcW w:w="6791" w:type="dxa"/>
            <w:gridSpan w:val="8"/>
            <w:vAlign w:val="center"/>
          </w:tcPr>
          <w:p>
            <w:pPr>
              <w:spacing w:line="400" w:lineRule="exac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仅有一套自住房   </w:t>
            </w:r>
            <w:r>
              <w:rPr>
                <w:rFonts w:ascii="仿宋" w:hAnsi="仿宋" w:eastAsia="仿宋"/>
                <w:sz w:val="28"/>
                <w:szCs w:val="28"/>
              </w:rPr>
              <w:sym w:font="Wingdings 2" w:char="00A3"/>
            </w:r>
            <w:r>
              <w:rPr>
                <w:rFonts w:hint="eastAsia" w:ascii="仿宋" w:hAnsi="仿宋" w:eastAsia="仿宋"/>
                <w:sz w:val="28"/>
                <w:szCs w:val="28"/>
              </w:rPr>
              <w:t xml:space="preserve">有一套以上房产   </w:t>
            </w:r>
            <w:r>
              <w:rPr>
                <w:rFonts w:ascii="仿宋" w:hAnsi="仿宋" w:eastAsia="仿宋"/>
                <w:sz w:val="28"/>
                <w:szCs w:val="28"/>
              </w:rPr>
              <w:sym w:font="Wingdings 2" w:char="00A3"/>
            </w:r>
            <w:r>
              <w:rPr>
                <w:rFonts w:hint="eastAsia" w:ascii="仿宋" w:hAnsi="仿宋" w:eastAsia="仿宋"/>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2005" w:type="dxa"/>
            <w:vMerge w:val="continue"/>
          </w:tcPr>
          <w:p>
            <w:pPr>
              <w:spacing w:line="400" w:lineRule="exact"/>
              <w:rPr>
                <w:rFonts w:ascii="仿宋" w:hAnsi="仿宋" w:eastAsia="仿宋"/>
                <w:sz w:val="28"/>
                <w:szCs w:val="28"/>
              </w:rPr>
            </w:pPr>
          </w:p>
        </w:tc>
        <w:tc>
          <w:tcPr>
            <w:tcW w:w="1713"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主要收入</w:t>
            </w:r>
          </w:p>
          <w:p>
            <w:pPr>
              <w:spacing w:line="400" w:lineRule="exact"/>
              <w:jc w:val="center"/>
              <w:rPr>
                <w:rFonts w:ascii="仿宋" w:hAnsi="仿宋" w:eastAsia="仿宋"/>
                <w:sz w:val="28"/>
                <w:szCs w:val="28"/>
              </w:rPr>
            </w:pPr>
            <w:r>
              <w:rPr>
                <w:rFonts w:hint="eastAsia" w:ascii="仿宋" w:hAnsi="仿宋" w:eastAsia="仿宋"/>
                <w:sz w:val="28"/>
                <w:szCs w:val="28"/>
              </w:rPr>
              <w:t>来源</w:t>
            </w:r>
          </w:p>
        </w:tc>
        <w:tc>
          <w:tcPr>
            <w:tcW w:w="6791" w:type="dxa"/>
            <w:gridSpan w:val="8"/>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005" w:type="dxa"/>
            <w:vMerge w:val="continue"/>
          </w:tcPr>
          <w:p>
            <w:pPr>
              <w:spacing w:line="400" w:lineRule="exact"/>
              <w:rPr>
                <w:rFonts w:ascii="仿宋" w:hAnsi="仿宋" w:eastAsia="仿宋"/>
                <w:sz w:val="28"/>
                <w:szCs w:val="28"/>
              </w:rPr>
            </w:pPr>
          </w:p>
        </w:tc>
        <w:tc>
          <w:tcPr>
            <w:tcW w:w="1713" w:type="dxa"/>
            <w:vAlign w:val="center"/>
          </w:tcPr>
          <w:p>
            <w:pPr>
              <w:spacing w:line="400" w:lineRule="exact"/>
              <w:rPr>
                <w:rFonts w:ascii="仿宋" w:hAnsi="仿宋" w:eastAsia="仿宋"/>
                <w:sz w:val="28"/>
                <w:szCs w:val="28"/>
              </w:rPr>
            </w:pPr>
            <w:r>
              <w:rPr>
                <w:rFonts w:hint="eastAsia" w:ascii="仿宋" w:hAnsi="仿宋" w:eastAsia="仿宋"/>
                <w:sz w:val="28"/>
                <w:szCs w:val="28"/>
              </w:rPr>
              <w:t>家庭年收入</w:t>
            </w:r>
          </w:p>
        </w:tc>
        <w:tc>
          <w:tcPr>
            <w:tcW w:w="2778" w:type="dxa"/>
            <w:gridSpan w:val="4"/>
            <w:vAlign w:val="center"/>
          </w:tcPr>
          <w:p>
            <w:pPr>
              <w:spacing w:line="400" w:lineRule="exact"/>
              <w:jc w:val="center"/>
              <w:rPr>
                <w:rFonts w:ascii="仿宋" w:hAnsi="仿宋" w:eastAsia="仿宋"/>
                <w:sz w:val="28"/>
                <w:szCs w:val="28"/>
              </w:rPr>
            </w:pPr>
          </w:p>
        </w:tc>
        <w:tc>
          <w:tcPr>
            <w:tcW w:w="2367" w:type="dxa"/>
            <w:gridSpan w:val="2"/>
            <w:vAlign w:val="center"/>
          </w:tcPr>
          <w:p>
            <w:pPr>
              <w:spacing w:line="400" w:lineRule="exact"/>
              <w:jc w:val="center"/>
              <w:rPr>
                <w:rFonts w:ascii="仿宋" w:hAnsi="仿宋" w:eastAsia="仿宋"/>
                <w:sz w:val="28"/>
                <w:szCs w:val="28"/>
              </w:rPr>
            </w:pPr>
            <w:r>
              <w:rPr>
                <w:rFonts w:hint="eastAsia" w:ascii="仿宋" w:hAnsi="仿宋" w:eastAsia="仿宋"/>
                <w:sz w:val="28"/>
                <w:szCs w:val="28"/>
              </w:rPr>
              <w:t>家庭劳动力人数</w:t>
            </w:r>
          </w:p>
          <w:p>
            <w:pPr>
              <w:spacing w:line="400" w:lineRule="exact"/>
              <w:jc w:val="center"/>
              <w:rPr>
                <w:rFonts w:ascii="仿宋" w:hAnsi="仿宋" w:eastAsia="仿宋"/>
                <w:sz w:val="28"/>
                <w:szCs w:val="28"/>
              </w:rPr>
            </w:pPr>
            <w:r>
              <w:rPr>
                <w:rFonts w:hint="eastAsia" w:ascii="仿宋" w:hAnsi="仿宋" w:eastAsia="仿宋"/>
                <w:sz w:val="28"/>
                <w:szCs w:val="28"/>
              </w:rPr>
              <w:t>（几个人有收入）</w:t>
            </w:r>
          </w:p>
        </w:tc>
        <w:tc>
          <w:tcPr>
            <w:tcW w:w="1646"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005" w:type="dxa"/>
            <w:vMerge w:val="continue"/>
          </w:tcPr>
          <w:p>
            <w:pPr>
              <w:spacing w:line="400" w:lineRule="exact"/>
              <w:rPr>
                <w:rFonts w:ascii="仿宋" w:hAnsi="仿宋" w:eastAsia="仿宋"/>
                <w:sz w:val="28"/>
                <w:szCs w:val="28"/>
              </w:rPr>
            </w:pPr>
          </w:p>
        </w:tc>
        <w:tc>
          <w:tcPr>
            <w:tcW w:w="1713" w:type="dxa"/>
            <w:vMerge w:val="restart"/>
            <w:vAlign w:val="center"/>
          </w:tcPr>
          <w:p>
            <w:pPr>
              <w:spacing w:line="400" w:lineRule="exact"/>
              <w:rPr>
                <w:rFonts w:ascii="仿宋" w:hAnsi="仿宋" w:eastAsia="仿宋"/>
                <w:sz w:val="28"/>
                <w:szCs w:val="28"/>
              </w:rPr>
            </w:pPr>
            <w:r>
              <w:rPr>
                <w:rFonts w:hint="eastAsia" w:ascii="仿宋" w:hAnsi="仿宋" w:eastAsia="仿宋"/>
                <w:sz w:val="28"/>
                <w:szCs w:val="28"/>
              </w:rPr>
              <w:t>家庭支出</w:t>
            </w:r>
          </w:p>
          <w:p>
            <w:pPr>
              <w:spacing w:line="400" w:lineRule="exact"/>
              <w:jc w:val="center"/>
              <w:rPr>
                <w:rFonts w:ascii="仿宋" w:hAnsi="仿宋" w:eastAsia="仿宋"/>
                <w:sz w:val="28"/>
                <w:szCs w:val="28"/>
              </w:rPr>
            </w:pPr>
            <w:r>
              <w:rPr>
                <w:rFonts w:hint="eastAsia" w:ascii="仿宋" w:hAnsi="仿宋" w:eastAsia="仿宋"/>
                <w:sz w:val="28"/>
                <w:szCs w:val="28"/>
              </w:rPr>
              <w:t>情况</w:t>
            </w:r>
          </w:p>
        </w:tc>
        <w:tc>
          <w:tcPr>
            <w:tcW w:w="6791" w:type="dxa"/>
            <w:gridSpan w:val="8"/>
            <w:vAlign w:val="center"/>
          </w:tcPr>
          <w:p>
            <w:pPr>
              <w:numPr>
                <w:ilvl w:val="0"/>
                <w:numId w:val="2"/>
              </w:numPr>
              <w:spacing w:line="400" w:lineRule="exact"/>
              <w:rPr>
                <w:rFonts w:ascii="仿宋" w:hAnsi="仿宋" w:eastAsia="仿宋"/>
                <w:sz w:val="28"/>
                <w:szCs w:val="28"/>
              </w:rPr>
            </w:pPr>
            <w:r>
              <w:rPr>
                <w:rFonts w:hint="eastAsia" w:ascii="仿宋" w:hAnsi="仿宋" w:eastAsia="仿宋"/>
                <w:sz w:val="28"/>
                <w:szCs w:val="28"/>
              </w:rPr>
              <w:t>近3年内，家庭成员重大疾病情况介绍（仅介绍需供养的亲属，列明病种及花费）：</w:t>
            </w: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005" w:type="dxa"/>
            <w:vMerge w:val="continue"/>
          </w:tcPr>
          <w:p>
            <w:pPr>
              <w:spacing w:line="400" w:lineRule="exact"/>
              <w:rPr>
                <w:rFonts w:ascii="仿宋" w:hAnsi="仿宋" w:eastAsia="仿宋"/>
                <w:sz w:val="28"/>
                <w:szCs w:val="28"/>
              </w:rPr>
            </w:pPr>
          </w:p>
        </w:tc>
        <w:tc>
          <w:tcPr>
            <w:tcW w:w="1713" w:type="dxa"/>
            <w:vMerge w:val="continue"/>
            <w:vAlign w:val="center"/>
          </w:tcPr>
          <w:p>
            <w:pPr>
              <w:spacing w:line="400" w:lineRule="exact"/>
              <w:jc w:val="center"/>
              <w:rPr>
                <w:rFonts w:ascii="仿宋" w:hAnsi="仿宋" w:eastAsia="仿宋"/>
                <w:sz w:val="28"/>
                <w:szCs w:val="28"/>
              </w:rPr>
            </w:pPr>
          </w:p>
        </w:tc>
        <w:tc>
          <w:tcPr>
            <w:tcW w:w="6791" w:type="dxa"/>
            <w:gridSpan w:val="8"/>
            <w:vAlign w:val="center"/>
          </w:tcPr>
          <w:p>
            <w:pPr>
              <w:numPr>
                <w:ilvl w:val="0"/>
                <w:numId w:val="2"/>
              </w:numPr>
              <w:spacing w:line="400" w:lineRule="exact"/>
              <w:rPr>
                <w:rFonts w:ascii="仿宋" w:hAnsi="仿宋" w:eastAsia="仿宋"/>
                <w:sz w:val="28"/>
                <w:szCs w:val="28"/>
              </w:rPr>
            </w:pPr>
            <w:r>
              <w:rPr>
                <w:rFonts w:hint="eastAsia" w:ascii="仿宋" w:hAnsi="仿宋" w:eastAsia="仿宋"/>
                <w:sz w:val="28"/>
                <w:szCs w:val="28"/>
              </w:rPr>
              <w:t>近3年内，家庭重大变故情况介绍（时间、事件、花费金额，重大变故举例：车祸、火灾、自然灾害、意外伤害、家庭成员出走、入狱等）：</w:t>
            </w: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005" w:type="dxa"/>
            <w:vMerge w:val="continue"/>
          </w:tcPr>
          <w:p>
            <w:pPr>
              <w:spacing w:line="400" w:lineRule="exact"/>
              <w:rPr>
                <w:rFonts w:ascii="仿宋" w:hAnsi="仿宋" w:eastAsia="仿宋"/>
                <w:sz w:val="28"/>
                <w:szCs w:val="28"/>
              </w:rPr>
            </w:pPr>
          </w:p>
        </w:tc>
        <w:tc>
          <w:tcPr>
            <w:tcW w:w="1713" w:type="dxa"/>
            <w:vMerge w:val="continue"/>
            <w:vAlign w:val="center"/>
          </w:tcPr>
          <w:p>
            <w:pPr>
              <w:spacing w:line="400" w:lineRule="exact"/>
              <w:jc w:val="center"/>
              <w:rPr>
                <w:rFonts w:ascii="仿宋" w:hAnsi="仿宋" w:eastAsia="仿宋"/>
                <w:sz w:val="28"/>
                <w:szCs w:val="28"/>
              </w:rPr>
            </w:pPr>
          </w:p>
        </w:tc>
        <w:tc>
          <w:tcPr>
            <w:tcW w:w="6791" w:type="dxa"/>
            <w:gridSpan w:val="8"/>
            <w:shd w:val="clear" w:color="auto" w:fill="auto"/>
            <w:vAlign w:val="center"/>
          </w:tcPr>
          <w:p>
            <w:pPr>
              <w:numPr>
                <w:ilvl w:val="0"/>
                <w:numId w:val="2"/>
              </w:numPr>
              <w:spacing w:line="400" w:lineRule="exact"/>
              <w:rPr>
                <w:rFonts w:ascii="仿宋" w:hAnsi="仿宋" w:eastAsia="仿宋"/>
                <w:sz w:val="28"/>
                <w:szCs w:val="28"/>
              </w:rPr>
            </w:pPr>
            <w:r>
              <w:rPr>
                <w:rFonts w:hint="eastAsia" w:ascii="仿宋" w:hAnsi="仿宋" w:eastAsia="仿宋"/>
                <w:sz w:val="28"/>
                <w:szCs w:val="28"/>
              </w:rPr>
              <w:t>家庭中其他重大支出（请描述近3年内家庭其它重大支出，例如：孩子上学、老人抚养、结婚、买房/建房、做生意等）：</w:t>
            </w: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005" w:type="dxa"/>
            <w:vAlign w:val="center"/>
          </w:tcPr>
          <w:p>
            <w:pPr>
              <w:spacing w:line="400" w:lineRule="exact"/>
              <w:ind w:left="717" w:hanging="716" w:hangingChars="255"/>
              <w:rPr>
                <w:rFonts w:ascii="仿宋" w:hAnsi="仿宋" w:eastAsia="仿宋"/>
                <w:b/>
                <w:sz w:val="28"/>
                <w:szCs w:val="28"/>
              </w:rPr>
            </w:pPr>
            <w:r>
              <w:rPr>
                <w:rFonts w:hint="eastAsia" w:ascii="仿宋" w:hAnsi="仿宋" w:eastAsia="仿宋"/>
                <w:b/>
                <w:sz w:val="28"/>
                <w:szCs w:val="28"/>
              </w:rPr>
              <w:t>其他申请</w:t>
            </w:r>
          </w:p>
          <w:p>
            <w:pPr>
              <w:spacing w:line="400" w:lineRule="exact"/>
              <w:ind w:left="717" w:hanging="716" w:hangingChars="255"/>
              <w:rPr>
                <w:rFonts w:ascii="仿宋" w:hAnsi="仿宋" w:eastAsia="仿宋"/>
                <w:b/>
                <w:sz w:val="28"/>
                <w:szCs w:val="28"/>
              </w:rPr>
            </w:pPr>
            <w:r>
              <w:rPr>
                <w:rFonts w:hint="eastAsia" w:ascii="仿宋" w:hAnsi="仿宋" w:eastAsia="仿宋"/>
                <w:b/>
                <w:sz w:val="28"/>
                <w:szCs w:val="28"/>
              </w:rPr>
              <w:t>救助原因</w:t>
            </w:r>
          </w:p>
        </w:tc>
        <w:tc>
          <w:tcPr>
            <w:tcW w:w="8504" w:type="dxa"/>
            <w:gridSpan w:val="9"/>
            <w:tcBorders>
              <w:bottom w:val="single" w:color="auto" w:sz="4" w:space="0"/>
            </w:tcBorders>
          </w:tcPr>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ind w:firstLine="420" w:firstLineChars="150"/>
              <w:rPr>
                <w:rFonts w:ascii="仿宋" w:hAnsi="仿宋" w:eastAsia="仿宋"/>
                <w:sz w:val="28"/>
                <w:szCs w:val="28"/>
              </w:rPr>
            </w:pPr>
          </w:p>
          <w:p>
            <w:pPr>
              <w:spacing w:line="400" w:lineRule="exact"/>
              <w:ind w:firstLine="420" w:firstLineChars="150"/>
              <w:rPr>
                <w:rFonts w:ascii="仿宋" w:hAnsi="仿宋" w:eastAsia="仿宋"/>
                <w:sz w:val="28"/>
                <w:szCs w:val="28"/>
              </w:rPr>
            </w:pPr>
            <w:r>
              <w:rPr>
                <w:rFonts w:hint="eastAsia" w:ascii="仿宋" w:hAnsi="仿宋" w:eastAsia="仿宋"/>
                <w:sz w:val="28"/>
                <w:szCs w:val="28"/>
              </w:rPr>
              <w:t xml:space="preserve">                    </w:t>
            </w:r>
          </w:p>
        </w:tc>
      </w:tr>
    </w:tbl>
    <w:p>
      <w:pPr>
        <w:jc w:val="center"/>
        <w:rPr>
          <w:rFonts w:hint="eastAsia" w:asciiTheme="minorEastAsia" w:hAnsiTheme="minorEastAsia"/>
          <w:b/>
          <w:sz w:val="32"/>
          <w:szCs w:val="30"/>
        </w:rPr>
      </w:pPr>
    </w:p>
    <w:p>
      <w:pPr>
        <w:jc w:val="center"/>
        <w:rPr>
          <w:rFonts w:asciiTheme="minorEastAsia" w:hAnsiTheme="minorEastAsia"/>
          <w:b/>
          <w:sz w:val="32"/>
          <w:szCs w:val="30"/>
        </w:rPr>
      </w:pPr>
      <w:bookmarkStart w:id="5" w:name="_GoBack"/>
      <w:bookmarkEnd w:id="5"/>
      <w:r>
        <w:rPr>
          <w:rFonts w:hint="eastAsia" w:asciiTheme="minorEastAsia" w:hAnsiTheme="minorEastAsia"/>
          <w:b/>
          <w:sz w:val="32"/>
          <w:szCs w:val="30"/>
        </w:rPr>
        <w:t>申请人所需提供的身份及病情诊断证明材料</w:t>
      </w:r>
    </w:p>
    <w:tbl>
      <w:tblPr>
        <w:tblStyle w:val="3"/>
        <w:tblpPr w:leftFromText="180" w:rightFromText="180" w:vertAnchor="text" w:horzAnchor="margin" w:tblpXSpec="center" w:tblpY="696"/>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7" w:hRule="atLeast"/>
        </w:trPr>
        <w:tc>
          <w:tcPr>
            <w:tcW w:w="9885" w:type="dxa"/>
          </w:tcPr>
          <w:p>
            <w:pPr>
              <w:spacing w:line="560" w:lineRule="exact"/>
              <w:rPr>
                <w:rFonts w:ascii="仿宋" w:hAnsi="仿宋" w:eastAsia="仿宋"/>
                <w:b/>
                <w:sz w:val="28"/>
                <w:szCs w:val="44"/>
              </w:rPr>
            </w:pPr>
            <w:r>
              <w:rPr>
                <w:rFonts w:hint="eastAsia" w:ascii="仿宋" w:hAnsi="仿宋" w:eastAsia="仿宋"/>
                <w:b/>
                <w:sz w:val="28"/>
                <w:szCs w:val="44"/>
              </w:rPr>
              <w:t>1.身份证明材料：</w:t>
            </w:r>
            <w:r>
              <w:rPr>
                <w:rFonts w:hint="eastAsia" w:ascii="仿宋" w:hAnsi="仿宋" w:eastAsia="仿宋"/>
                <w:sz w:val="28"/>
                <w:szCs w:val="44"/>
              </w:rPr>
              <w:t>申请人及其监护人双方户口簿和身份证复印件。如户口簿无法证实监护关系的，须提供申请人出生证明或派出所开具的监护关系证明原件。</w:t>
            </w:r>
          </w:p>
          <w:p>
            <w:pPr>
              <w:spacing w:line="560" w:lineRule="exact"/>
              <w:rPr>
                <w:rFonts w:ascii="仿宋" w:hAnsi="仿宋" w:eastAsia="仿宋"/>
                <w:sz w:val="28"/>
                <w:szCs w:val="44"/>
              </w:rPr>
            </w:pPr>
            <w:r>
              <w:rPr>
                <w:rFonts w:hint="eastAsia" w:ascii="仿宋" w:hAnsi="仿宋" w:eastAsia="仿宋"/>
                <w:b/>
                <w:sz w:val="28"/>
                <w:szCs w:val="44"/>
              </w:rPr>
              <w:t>2.病情证明材料：</w:t>
            </w:r>
            <w:r>
              <w:rPr>
                <w:rFonts w:hint="eastAsia" w:ascii="仿宋" w:hAnsi="仿宋" w:eastAsia="仿宋"/>
                <w:sz w:val="28"/>
                <w:szCs w:val="44"/>
              </w:rPr>
              <w:t>须提供</w:t>
            </w:r>
            <w:r>
              <w:rPr>
                <w:rFonts w:hint="eastAsia" w:ascii="仿宋_GB2312" w:eastAsia="仿宋_GB2312"/>
                <w:sz w:val="28"/>
                <w:szCs w:val="44"/>
              </w:rPr>
              <w:t>三个月内</w:t>
            </w:r>
            <w:r>
              <w:rPr>
                <w:rFonts w:hint="eastAsia" w:ascii="仿宋" w:hAnsi="仿宋" w:eastAsia="仿宋"/>
                <w:sz w:val="28"/>
                <w:szCs w:val="44"/>
              </w:rPr>
              <w:t>病情医学检查报告单（超声心动图报告</w:t>
            </w:r>
            <w:r>
              <w:rPr>
                <w:rFonts w:hint="eastAsia" w:ascii="仿宋_GB2312" w:eastAsia="仿宋_GB2312"/>
                <w:sz w:val="28"/>
                <w:szCs w:val="44"/>
              </w:rPr>
              <w:t>/心脏彩超报告</w:t>
            </w:r>
            <w:r>
              <w:rPr>
                <w:rFonts w:hint="eastAsia" w:ascii="仿宋" w:hAnsi="仿宋" w:eastAsia="仿宋"/>
                <w:sz w:val="28"/>
                <w:szCs w:val="44"/>
              </w:rPr>
              <w:t>等）复印件。</w:t>
            </w:r>
          </w:p>
          <w:p>
            <w:pPr>
              <w:rPr>
                <w:rFonts w:ascii="仿宋" w:hAnsi="仿宋" w:eastAsia="仿宋"/>
                <w:sz w:val="44"/>
                <w:szCs w:val="44"/>
              </w:rPr>
            </w:pPr>
            <w:r>
              <w:rPr>
                <w:rFonts w:hint="eastAsia" w:ascii="仿宋" w:hAnsi="仿宋" w:eastAsia="仿宋"/>
                <w:sz w:val="28"/>
                <w:szCs w:val="44"/>
              </w:rPr>
              <w:t>3.以上证明材料另附，与本申请表一起申报。如需留存请自行复印备份。</w:t>
            </w:r>
          </w:p>
        </w:tc>
      </w:tr>
    </w:tbl>
    <w:p>
      <w:pPr>
        <w:rPr>
          <w:rFonts w:asciiTheme="minorEastAsia" w:hAnsiTheme="minorEastAsia"/>
          <w:sz w:val="44"/>
          <w:szCs w:val="44"/>
        </w:rPr>
      </w:pPr>
    </w:p>
    <w:p>
      <w:pPr>
        <w:ind w:firstLine="1281" w:firstLineChars="400"/>
        <w:rPr>
          <w:rFonts w:asciiTheme="minorEastAsia" w:hAnsiTheme="minorEastAsia"/>
          <w:b/>
          <w:sz w:val="32"/>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等线 Light">
    <w:altName w:val="华文仿宋"/>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10" w:usb3="00000000" w:csb0="00040000" w:csb1="00000000"/>
  </w:font>
  <w:font w:name="新宋体">
    <w:altName w:val="方正书宋_GBK"/>
    <w:panose1 w:val="0201060903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Wingdings 2">
    <w:altName w:val="Standard Symbols PS"/>
    <w:panose1 w:val="05020102010507070707"/>
    <w:charset w:val="02"/>
    <w:family w:val="roman"/>
    <w:pitch w:val="default"/>
    <w:sig w:usb0="00000000" w:usb1="00000000" w:usb2="00000000" w:usb3="00000000" w:csb0="80000000" w:csb1="00000000"/>
  </w:font>
  <w:font w:name="URW Bookman">
    <w:panose1 w:val="00000400000000000000"/>
    <w:charset w:val="00"/>
    <w:family w:val="auto"/>
    <w:pitch w:val="default"/>
    <w:sig w:usb0="00000287" w:usb1="00000800" w:usb2="00000000" w:usb3="00000000" w:csb0="600000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等线 Light">
    <w:altName w:val="URW Bookman"/>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CD47A3"/>
    <w:multiLevelType w:val="singleLevel"/>
    <w:tmpl w:val="DCCD47A3"/>
    <w:lvl w:ilvl="0" w:tentative="0">
      <w:start w:val="1"/>
      <w:numFmt w:val="decimal"/>
      <w:lvlText w:val="%1."/>
      <w:lvlJc w:val="left"/>
      <w:pPr>
        <w:ind w:left="425" w:hanging="425"/>
      </w:pPr>
      <w:rPr>
        <w:rFonts w:hint="default" w:ascii="仿宋_GB2312" w:hAnsi="仿宋_GB2312" w:eastAsia="仿宋_GB2312" w:cs="仿宋_GB2312"/>
        <w:b w:val="0"/>
        <w:bCs w:val="0"/>
        <w:sz w:val="24"/>
        <w:szCs w:val="24"/>
      </w:rPr>
    </w:lvl>
  </w:abstractNum>
  <w:abstractNum w:abstractNumId="1">
    <w:nsid w:val="533B7264"/>
    <w:multiLevelType w:val="singleLevel"/>
    <w:tmpl w:val="533B7264"/>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63"/>
    <w:rsid w:val="00260463"/>
    <w:rsid w:val="0043387A"/>
    <w:rsid w:val="005C6AAD"/>
    <w:rsid w:val="005D791F"/>
    <w:rsid w:val="00621478"/>
    <w:rsid w:val="007C28BA"/>
    <w:rsid w:val="008C31A7"/>
    <w:rsid w:val="00B0071F"/>
    <w:rsid w:val="00D17068"/>
    <w:rsid w:val="2F112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2 字符"/>
    <w:basedOn w:val="4"/>
    <w:link w:val="2"/>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355</Words>
  <Characters>2028</Characters>
  <Lines>16</Lines>
  <Paragraphs>4</Paragraphs>
  <TotalTime>12</TotalTime>
  <ScaleCrop>false</ScaleCrop>
  <LinksUpToDate>false</LinksUpToDate>
  <CharactersWithSpaces>2379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2021-10-11T14:12:00Z</dcterms:created>
  <dc:creator>哿</dc:creator>
  <cp:lastModifiedBy>greatwall</cp:lastModifiedBy>
  <cp:lastPrinted>2022-06-23T10:15:42Z</cp:lastPrinted>
  <dcterms:modified xsi:type="dcterms:W3CDTF">2022-06-23T10:19:21Z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